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5195" w:rsidRDefault="00665195" w:rsidP="00FF5844">
      <w:pPr>
        <w:keepNext/>
        <w:keepLines/>
        <w:tabs>
          <w:tab w:val="left" w:pos="5292"/>
        </w:tabs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iCs/>
          <w:sz w:val="20"/>
          <w:szCs w:val="20"/>
        </w:rPr>
      </w:pPr>
    </w:p>
    <w:p w:rsidR="00915FAE" w:rsidRPr="00FF5844" w:rsidRDefault="00915FAE" w:rsidP="00FF5844">
      <w:pPr>
        <w:keepNext/>
        <w:keepLines/>
        <w:tabs>
          <w:tab w:val="left" w:pos="5292"/>
        </w:tabs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iCs/>
          <w:sz w:val="20"/>
          <w:szCs w:val="20"/>
        </w:rPr>
      </w:pPr>
      <w:r w:rsidRPr="00FF5844">
        <w:rPr>
          <w:rFonts w:ascii="Times New Roman" w:eastAsia="Times New Roman" w:hAnsi="Times New Roman" w:cs="Times New Roman"/>
          <w:b/>
          <w:iCs/>
          <w:sz w:val="20"/>
          <w:szCs w:val="20"/>
        </w:rPr>
        <w:t>ТЕХНИЧЕСКОЕ ЗАДАНИЕ</w:t>
      </w:r>
      <w:r w:rsidR="001519E3" w:rsidRPr="00FF5844">
        <w:rPr>
          <w:rFonts w:ascii="Times New Roman" w:eastAsia="Times New Roman" w:hAnsi="Times New Roman" w:cs="Times New Roman"/>
          <w:b/>
          <w:iCs/>
          <w:sz w:val="20"/>
          <w:szCs w:val="20"/>
        </w:rPr>
        <w:t xml:space="preserve">  ЛОТ №1</w:t>
      </w:r>
    </w:p>
    <w:p w:rsidR="00915FAE" w:rsidRPr="00FF5844" w:rsidRDefault="00915FAE" w:rsidP="00FF5844">
      <w:pPr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</w:rPr>
      </w:pPr>
      <w:r w:rsidRPr="00FF5844">
        <w:rPr>
          <w:rFonts w:ascii="Times New Roman" w:eastAsia="Calibri" w:hAnsi="Times New Roman" w:cs="Times New Roman"/>
          <w:b/>
          <w:sz w:val="20"/>
          <w:szCs w:val="20"/>
          <w:lang w:eastAsia="ar-SA"/>
        </w:rPr>
        <w:t>Предмет договора:</w:t>
      </w:r>
      <w:r w:rsidRPr="00FF5844">
        <w:rPr>
          <w:rFonts w:ascii="Times New Roman" w:eastAsia="Calibri" w:hAnsi="Times New Roman" w:cs="Times New Roman"/>
          <w:sz w:val="20"/>
          <w:szCs w:val="20"/>
          <w:lang w:eastAsia="ar-SA"/>
        </w:rPr>
        <w:t xml:space="preserve"> </w:t>
      </w:r>
      <w:r w:rsidR="00EE39EC" w:rsidRPr="00FF584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Поставка пробирок </w:t>
      </w:r>
      <w:proofErr w:type="spellStart"/>
      <w:r w:rsidR="00EE39EC" w:rsidRPr="00FF5844">
        <w:rPr>
          <w:rFonts w:ascii="Times New Roman" w:eastAsia="Times New Roman" w:hAnsi="Times New Roman" w:cs="Times New Roman"/>
          <w:sz w:val="20"/>
          <w:szCs w:val="20"/>
          <w:lang w:eastAsia="ru-RU"/>
        </w:rPr>
        <w:t>Вакутесты</w:t>
      </w:r>
      <w:proofErr w:type="spellEnd"/>
      <w:r w:rsidR="00EE39EC" w:rsidRPr="00FF5844">
        <w:rPr>
          <w:rFonts w:ascii="Times New Roman" w:eastAsia="Calibri" w:hAnsi="Times New Roman" w:cs="Times New Roman"/>
          <w:sz w:val="20"/>
          <w:szCs w:val="20"/>
        </w:rPr>
        <w:t xml:space="preserve"> </w:t>
      </w:r>
      <w:r w:rsidRPr="00FF5844">
        <w:rPr>
          <w:rFonts w:ascii="Times New Roman" w:eastAsia="Calibri" w:hAnsi="Times New Roman" w:cs="Times New Roman"/>
          <w:sz w:val="20"/>
          <w:szCs w:val="20"/>
        </w:rPr>
        <w:t>для нужд ООО «Медсервис» в 2020 году</w:t>
      </w:r>
    </w:p>
    <w:p w:rsidR="00915FAE" w:rsidRPr="00FF5844" w:rsidRDefault="00915FAE" w:rsidP="00FF5844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915FAE" w:rsidRPr="00FF5844" w:rsidRDefault="00915FAE" w:rsidP="00FF5844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FF5844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Объем и характеристики поставляемого товара:</w:t>
      </w:r>
    </w:p>
    <w:tbl>
      <w:tblPr>
        <w:tblW w:w="1504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2"/>
        <w:gridCol w:w="3281"/>
        <w:gridCol w:w="9072"/>
        <w:gridCol w:w="1134"/>
        <w:gridCol w:w="992"/>
      </w:tblGrid>
      <w:tr w:rsidR="00915FAE" w:rsidRPr="00FF5844" w:rsidTr="00915FAE">
        <w:trPr>
          <w:trHeight w:val="768"/>
        </w:trPr>
        <w:tc>
          <w:tcPr>
            <w:tcW w:w="562" w:type="dxa"/>
            <w:shd w:val="clear" w:color="auto" w:fill="CCFFFF"/>
            <w:vAlign w:val="center"/>
          </w:tcPr>
          <w:p w:rsidR="00915FAE" w:rsidRPr="00FF5844" w:rsidRDefault="00915FAE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3281" w:type="dxa"/>
            <w:shd w:val="clear" w:color="auto" w:fill="CCFFFF"/>
            <w:vAlign w:val="center"/>
          </w:tcPr>
          <w:p w:rsidR="00915FAE" w:rsidRPr="00FF5844" w:rsidRDefault="00915FAE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Наименование товара</w:t>
            </w:r>
          </w:p>
        </w:tc>
        <w:tc>
          <w:tcPr>
            <w:tcW w:w="9072" w:type="dxa"/>
            <w:shd w:val="clear" w:color="auto" w:fill="CCFFFF"/>
            <w:vAlign w:val="center"/>
          </w:tcPr>
          <w:p w:rsidR="00915FAE" w:rsidRPr="00FF5844" w:rsidRDefault="00915FAE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Качественные характеристики</w:t>
            </w:r>
          </w:p>
        </w:tc>
        <w:tc>
          <w:tcPr>
            <w:tcW w:w="1134" w:type="dxa"/>
            <w:shd w:val="clear" w:color="auto" w:fill="CCFFFF"/>
            <w:vAlign w:val="center"/>
          </w:tcPr>
          <w:p w:rsidR="00915FAE" w:rsidRPr="00FF5844" w:rsidRDefault="00915FAE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Ед. изм.</w:t>
            </w:r>
          </w:p>
        </w:tc>
        <w:tc>
          <w:tcPr>
            <w:tcW w:w="992" w:type="dxa"/>
            <w:shd w:val="clear" w:color="auto" w:fill="CCFFFF"/>
            <w:vAlign w:val="center"/>
          </w:tcPr>
          <w:p w:rsidR="00915FAE" w:rsidRPr="00FF5844" w:rsidRDefault="00915FAE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Кол-во</w:t>
            </w:r>
          </w:p>
        </w:tc>
      </w:tr>
      <w:tr w:rsidR="00D2689E" w:rsidRPr="00FF5844" w:rsidTr="00AF79F1">
        <w:trPr>
          <w:trHeight w:val="768"/>
        </w:trPr>
        <w:tc>
          <w:tcPr>
            <w:tcW w:w="562" w:type="dxa"/>
            <w:shd w:val="clear" w:color="auto" w:fill="auto"/>
            <w:vAlign w:val="center"/>
          </w:tcPr>
          <w:p w:rsidR="00D2689E" w:rsidRPr="00FF5844" w:rsidRDefault="00D2689E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281" w:type="dxa"/>
            <w:shd w:val="clear" w:color="auto" w:fill="auto"/>
          </w:tcPr>
          <w:p w:rsidR="00D2689E" w:rsidRPr="00FF5844" w:rsidRDefault="00D2689E" w:rsidP="00FF584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5844">
              <w:rPr>
                <w:rFonts w:ascii="Times New Roman" w:hAnsi="Times New Roman" w:cs="Times New Roman"/>
                <w:sz w:val="20"/>
                <w:szCs w:val="20"/>
              </w:rPr>
              <w:t xml:space="preserve">GD090CA Вакуумная пробирка </w:t>
            </w:r>
            <w:proofErr w:type="spellStart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>RusTech</w:t>
            </w:r>
            <w:proofErr w:type="spellEnd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 xml:space="preserve"> c активатором свертывания, 9 мл красного цвета, упаковка 100 </w:t>
            </w:r>
            <w:proofErr w:type="spellStart"/>
            <w:proofErr w:type="gramStart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072" w:type="dxa"/>
            <w:shd w:val="clear" w:color="auto" w:fill="auto"/>
          </w:tcPr>
          <w:p w:rsidR="00D2689E" w:rsidRPr="00FF5844" w:rsidRDefault="00D2689E" w:rsidP="00FF584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5844">
              <w:rPr>
                <w:rFonts w:ascii="Times New Roman" w:hAnsi="Times New Roman" w:cs="Times New Roman"/>
                <w:sz w:val="20"/>
                <w:szCs w:val="20"/>
              </w:rPr>
              <w:t xml:space="preserve">GD090CA Пробирка </w:t>
            </w:r>
            <w:proofErr w:type="spellStart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>RusTech</w:t>
            </w:r>
            <w:proofErr w:type="spellEnd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 xml:space="preserve"> с дозированным вакуумом 9 мл, с активатором свертывания. Объем забираемой крови 9 мл. Материал пробирки пластик ПЭТФ (полиэтилентерефталат). Размер пробирки 16*100 мм, (диаметр*высота), цветовая маркировка – красная, крышка пробирки из полиэтилена красного цвета; пробка крышки пробирки из бутиловой резины, серого цвета, покрыта </w:t>
            </w:r>
            <w:proofErr w:type="spellStart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>геморепелентом</w:t>
            </w:r>
            <w:proofErr w:type="spellEnd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 xml:space="preserve"> и обладающая </w:t>
            </w:r>
            <w:proofErr w:type="spellStart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>кровоотталкивающими</w:t>
            </w:r>
            <w:proofErr w:type="spellEnd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 xml:space="preserve"> свойствами. Наличие этикетки на пробирке с информацией – кодировка, объем забираемой крови, наполнитель, срок изготовления, серия и пр., возможность записи данных пациента и даты анализа. Упаковка – пенопластовый штатив на не менее 100шт., в </w:t>
            </w:r>
            <w:proofErr w:type="spellStart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>террмоусадочной</w:t>
            </w:r>
            <w:proofErr w:type="spellEnd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 xml:space="preserve"> пленке с этикеткой на боку. Стерильность – </w:t>
            </w:r>
            <w:proofErr w:type="gramStart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>этилен оксидом</w:t>
            </w:r>
            <w:proofErr w:type="gramEnd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>. Назначение: для получения сыворотки и проведения рутинных биохимических и серологических исследований.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2689E" w:rsidRPr="00FF5844" w:rsidRDefault="00D2689E" w:rsidP="00FF5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5844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2689E" w:rsidRPr="00FF5844" w:rsidRDefault="00653E6B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</w:t>
            </w:r>
            <w:r w:rsidR="00D2689E"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000</w:t>
            </w:r>
          </w:p>
        </w:tc>
      </w:tr>
      <w:tr w:rsidR="00D2689E" w:rsidRPr="00FF5844" w:rsidTr="00AF79F1">
        <w:trPr>
          <w:trHeight w:val="768"/>
        </w:trPr>
        <w:tc>
          <w:tcPr>
            <w:tcW w:w="562" w:type="dxa"/>
            <w:shd w:val="clear" w:color="auto" w:fill="auto"/>
            <w:vAlign w:val="center"/>
          </w:tcPr>
          <w:p w:rsidR="00D2689E" w:rsidRPr="00FF5844" w:rsidRDefault="00D2689E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281" w:type="dxa"/>
            <w:shd w:val="clear" w:color="auto" w:fill="auto"/>
          </w:tcPr>
          <w:p w:rsidR="00D2689E" w:rsidRPr="00FF5844" w:rsidRDefault="00D2689E" w:rsidP="00FF584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5844">
              <w:rPr>
                <w:rFonts w:ascii="Times New Roman" w:hAnsi="Times New Roman" w:cs="Times New Roman"/>
                <w:sz w:val="20"/>
                <w:szCs w:val="20"/>
              </w:rPr>
              <w:t xml:space="preserve">GD045SC Вакуумная пробирка </w:t>
            </w:r>
            <w:proofErr w:type="spellStart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>RusTech</w:t>
            </w:r>
            <w:proofErr w:type="spellEnd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 xml:space="preserve"> c </w:t>
            </w:r>
            <w:proofErr w:type="spellStart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>Na</w:t>
            </w:r>
            <w:proofErr w:type="spellEnd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 xml:space="preserve">-цитрат 3,8%, 4,5 мл голубая, упаковка 100 </w:t>
            </w:r>
            <w:proofErr w:type="spellStart"/>
            <w:proofErr w:type="gramStart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072" w:type="dxa"/>
            <w:shd w:val="clear" w:color="auto" w:fill="auto"/>
          </w:tcPr>
          <w:p w:rsidR="00D2689E" w:rsidRPr="00FF5844" w:rsidRDefault="00D2689E" w:rsidP="00FF584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5844">
              <w:rPr>
                <w:rFonts w:ascii="Times New Roman" w:hAnsi="Times New Roman" w:cs="Times New Roman"/>
                <w:sz w:val="20"/>
                <w:szCs w:val="20"/>
              </w:rPr>
              <w:t xml:space="preserve">GD045SC Пробирка </w:t>
            </w:r>
            <w:proofErr w:type="spellStart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>RusTech</w:t>
            </w:r>
            <w:proofErr w:type="spellEnd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 xml:space="preserve"> с дозированным вакуумом 4,5 мл с антикоагулянтом цитратом натрия 3,8% (0,129 моль/л). Объем забираемой крови 4,5мл, объем антикоагулянта 0,5мл, общий объем пробы 5мл. Материал пробирки пластик ПЭТФ (полиэтилентерефталат). Размер пробирки 13*75мм (диаметр*высота), цветовая маркировка – голубая, крышка пробирки из полиэтилена голубого цвета; пробка крышки пробирки из бутиловой резины, серого цвета, покрыта </w:t>
            </w:r>
            <w:proofErr w:type="spellStart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>геморепелентом</w:t>
            </w:r>
            <w:proofErr w:type="spellEnd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 xml:space="preserve"> и обладающая </w:t>
            </w:r>
            <w:proofErr w:type="spellStart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>кровоотталкивающими</w:t>
            </w:r>
            <w:proofErr w:type="spellEnd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 xml:space="preserve"> свойствами. Наличие этикетки на пробирке с информацией – кодировка, объем забираемой крови, наполнитель, срок изготовления, серия и пр., возможность записи данных пациента и даты анализа. Упаковка – пенопластовый штатив на не менее 100 шт., в </w:t>
            </w:r>
            <w:proofErr w:type="spellStart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>террмоусадочной</w:t>
            </w:r>
            <w:proofErr w:type="spellEnd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 xml:space="preserve"> пленке с этикеткой. Стерильность – </w:t>
            </w:r>
            <w:proofErr w:type="gramStart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>этилен оксидом</w:t>
            </w:r>
            <w:proofErr w:type="gramEnd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 xml:space="preserve">. Назначение: для проведения </w:t>
            </w:r>
            <w:proofErr w:type="spellStart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>коагулологических</w:t>
            </w:r>
            <w:proofErr w:type="spellEnd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 xml:space="preserve"> исследований.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2689E" w:rsidRPr="00FF5844" w:rsidRDefault="00D2689E" w:rsidP="00FF5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5844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2689E" w:rsidRPr="00FF5844" w:rsidRDefault="00A15AF1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9 6</w:t>
            </w:r>
            <w:r w:rsidR="00D2689E"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</w:tr>
      <w:tr w:rsidR="00D2689E" w:rsidRPr="00FF5844" w:rsidTr="00AF79F1">
        <w:trPr>
          <w:trHeight w:val="768"/>
        </w:trPr>
        <w:tc>
          <w:tcPr>
            <w:tcW w:w="562" w:type="dxa"/>
            <w:shd w:val="clear" w:color="auto" w:fill="auto"/>
            <w:vAlign w:val="center"/>
          </w:tcPr>
          <w:p w:rsidR="00D2689E" w:rsidRPr="00FF5844" w:rsidRDefault="00D2689E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281" w:type="dxa"/>
            <w:shd w:val="clear" w:color="auto" w:fill="auto"/>
          </w:tcPr>
          <w:p w:rsidR="00D2689E" w:rsidRPr="00FF5844" w:rsidRDefault="00D2689E" w:rsidP="00FF584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5844">
              <w:rPr>
                <w:rFonts w:ascii="Times New Roman" w:hAnsi="Times New Roman" w:cs="Times New Roman"/>
                <w:sz w:val="20"/>
                <w:szCs w:val="20"/>
              </w:rPr>
              <w:t xml:space="preserve">GD050EK Вакуумная пробирка </w:t>
            </w:r>
            <w:proofErr w:type="spellStart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>RusTech</w:t>
            </w:r>
            <w:proofErr w:type="spellEnd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 xml:space="preserve"> c EDTA K3, 5 мл, 13 х 75 мм, упаковка 100 </w:t>
            </w:r>
            <w:proofErr w:type="spellStart"/>
            <w:proofErr w:type="gramStart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072" w:type="dxa"/>
            <w:shd w:val="clear" w:color="auto" w:fill="auto"/>
          </w:tcPr>
          <w:p w:rsidR="00D2689E" w:rsidRPr="00FF5844" w:rsidRDefault="00D2689E" w:rsidP="00FF584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5844">
              <w:rPr>
                <w:rFonts w:ascii="Times New Roman" w:hAnsi="Times New Roman" w:cs="Times New Roman"/>
                <w:sz w:val="20"/>
                <w:szCs w:val="20"/>
              </w:rPr>
              <w:t xml:space="preserve">Пробирка </w:t>
            </w:r>
            <w:proofErr w:type="spellStart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>RusTech</w:t>
            </w:r>
            <w:proofErr w:type="spellEnd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 xml:space="preserve"> с дозированным вакуумом не менее 5мл с антикоагулянтом калиевой соли ЭДТА на внутренних стенках пробирки в </w:t>
            </w:r>
            <w:proofErr w:type="spellStart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>мелкодисперстном</w:t>
            </w:r>
            <w:proofErr w:type="spellEnd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 xml:space="preserve">  виде (К3-EDTA). Объем забираемой крови 5 мл. Материал пробирки пластик ПЭТФ (полиэтилентерефталат). Размер пробирки не менее 13*75мм (диаметр*высота), цветовая маркировка – сиреневая, крышка пробирки из полиэтилена сиреневого цвета15*20 мм (диаметр*высота), пробка крышки пробирки из бутиловой резины, серого цвета, покрыта </w:t>
            </w:r>
            <w:proofErr w:type="spellStart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>геморепелентом</w:t>
            </w:r>
            <w:proofErr w:type="spellEnd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 xml:space="preserve"> и обладающая </w:t>
            </w:r>
            <w:proofErr w:type="spellStart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>кровоотталкивающими</w:t>
            </w:r>
            <w:proofErr w:type="spellEnd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 xml:space="preserve"> свойствами. Наличие этикетки на пробирке с информацией – кодировка, объем забираемой крови, наполнитель, срок изготовления, серия и пр., возможность записи данных пациента, даты анализа. Упаковка – пенопластовый штатив на 100шт., в </w:t>
            </w:r>
            <w:proofErr w:type="spellStart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>террмоусадочной</w:t>
            </w:r>
            <w:proofErr w:type="spellEnd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 xml:space="preserve"> пленке с этикеткой. Стерильность – </w:t>
            </w:r>
            <w:proofErr w:type="gramStart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>этилен оксидом</w:t>
            </w:r>
            <w:proofErr w:type="gramEnd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>. Назначение: для гематологических исследований цельной крови.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2689E" w:rsidRPr="00FF5844" w:rsidRDefault="00D2689E" w:rsidP="00FF5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5844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2689E" w:rsidRPr="00FF5844" w:rsidRDefault="00A15AF1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</w:t>
            </w:r>
            <w:r w:rsidR="00D2689E"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</w:tr>
      <w:tr w:rsidR="00D2689E" w:rsidRPr="00FF5844" w:rsidTr="00AF79F1">
        <w:trPr>
          <w:trHeight w:val="768"/>
        </w:trPr>
        <w:tc>
          <w:tcPr>
            <w:tcW w:w="562" w:type="dxa"/>
            <w:shd w:val="clear" w:color="auto" w:fill="auto"/>
            <w:vAlign w:val="center"/>
          </w:tcPr>
          <w:p w:rsidR="00D2689E" w:rsidRPr="00FF5844" w:rsidRDefault="00D2689E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281" w:type="dxa"/>
            <w:shd w:val="clear" w:color="auto" w:fill="auto"/>
          </w:tcPr>
          <w:p w:rsidR="00D2689E" w:rsidRPr="00FF5844" w:rsidRDefault="00D2689E" w:rsidP="00FF584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5844">
              <w:rPr>
                <w:rFonts w:ascii="Times New Roman" w:hAnsi="Times New Roman" w:cs="Times New Roman"/>
                <w:sz w:val="20"/>
                <w:szCs w:val="20"/>
              </w:rPr>
              <w:t xml:space="preserve">GD001H Иглодержатель </w:t>
            </w:r>
            <w:proofErr w:type="spellStart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>RusTech</w:t>
            </w:r>
            <w:proofErr w:type="spellEnd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 xml:space="preserve"> с автоматическим сбросом иглы.</w:t>
            </w:r>
          </w:p>
        </w:tc>
        <w:tc>
          <w:tcPr>
            <w:tcW w:w="9072" w:type="dxa"/>
            <w:shd w:val="clear" w:color="auto" w:fill="auto"/>
          </w:tcPr>
          <w:p w:rsidR="00D2689E" w:rsidRPr="00FF5844" w:rsidRDefault="00D2689E" w:rsidP="00FF584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5844">
              <w:rPr>
                <w:rFonts w:ascii="Times New Roman" w:hAnsi="Times New Roman" w:cs="Times New Roman"/>
                <w:sz w:val="20"/>
                <w:szCs w:val="20"/>
              </w:rPr>
              <w:t xml:space="preserve">GD002H Держатель для игл </w:t>
            </w:r>
            <w:proofErr w:type="spellStart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>RusTech</w:t>
            </w:r>
            <w:proofErr w:type="spellEnd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 xml:space="preserve"> с автоматическим сбросом иглы, наличие  кнопки в верхней части иглодержателя для автоматического сброса  иглы и резьбы для ввинчивания иглы, материал – полипропилен, совместимость с  двухсторонней иглой.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2689E" w:rsidRPr="00FF5844" w:rsidRDefault="00D2689E" w:rsidP="00FF5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5844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2689E" w:rsidRPr="00FF5844" w:rsidRDefault="00A15AF1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r w:rsidR="00D2689E"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</w:tr>
      <w:tr w:rsidR="00FF5844" w:rsidRPr="00FF5844" w:rsidTr="00FF5844">
        <w:trPr>
          <w:trHeight w:val="274"/>
        </w:trPr>
        <w:tc>
          <w:tcPr>
            <w:tcW w:w="562" w:type="dxa"/>
            <w:shd w:val="clear" w:color="auto" w:fill="auto"/>
            <w:vAlign w:val="center"/>
          </w:tcPr>
          <w:p w:rsidR="00D2689E" w:rsidRPr="00FF5844" w:rsidRDefault="00D2689E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281" w:type="dxa"/>
            <w:shd w:val="clear" w:color="auto" w:fill="auto"/>
          </w:tcPr>
          <w:p w:rsidR="00D2689E" w:rsidRPr="00FF5844" w:rsidRDefault="00D2689E" w:rsidP="00FF584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5844">
              <w:rPr>
                <w:rFonts w:ascii="Times New Roman" w:hAnsi="Times New Roman" w:cs="Times New Roman"/>
                <w:sz w:val="20"/>
                <w:szCs w:val="20"/>
              </w:rPr>
              <w:t xml:space="preserve">GD021G Двусторонняя игла 21Gх1 1/2"(0,8*38мм), упаковка 100 </w:t>
            </w:r>
            <w:proofErr w:type="spellStart"/>
            <w:proofErr w:type="gramStart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072" w:type="dxa"/>
            <w:shd w:val="clear" w:color="auto" w:fill="auto"/>
          </w:tcPr>
          <w:p w:rsidR="00D2689E" w:rsidRPr="00FF5844" w:rsidRDefault="00D2689E" w:rsidP="00FF584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5844">
              <w:rPr>
                <w:rFonts w:ascii="Times New Roman" w:hAnsi="Times New Roman" w:cs="Times New Roman"/>
                <w:sz w:val="20"/>
                <w:szCs w:val="20"/>
              </w:rPr>
              <w:t>GD021G Игла двухсторонняя для вакуумной пробирки размер 21Gх1 1/2  (0,8х38мм)</w:t>
            </w:r>
            <w:proofErr w:type="gramStart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 xml:space="preserve"> ,</w:t>
            </w:r>
            <w:proofErr w:type="gramEnd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 xml:space="preserve">  цвет зеленый. Назначение: для  отбора проб у одного пациента. Материал иглы – сталь. Игла с заточкой обоих концов, для использования с иглодержателем. Игла имеет мягкий резиновый клапан на дистальном конце иглы, обращенный к пробирке, резьбовое соединение для крепления с иглодержателем. Этикетка с маркировкой СЕ (международный сертификат). Упаковка: картонная коробка, не менее 100шт. Стерильность – </w:t>
            </w:r>
            <w:proofErr w:type="gramStart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>этилен оксидом</w:t>
            </w:r>
            <w:proofErr w:type="gramEnd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2689E" w:rsidRPr="00FF5844" w:rsidRDefault="00D2689E" w:rsidP="00FF5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5844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2689E" w:rsidRPr="00FF5844" w:rsidRDefault="00653E6B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</w:t>
            </w:r>
            <w:r w:rsidR="00D2689E"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000</w:t>
            </w:r>
          </w:p>
        </w:tc>
      </w:tr>
    </w:tbl>
    <w:p w:rsidR="00903134" w:rsidRPr="00FF5844" w:rsidRDefault="00903134" w:rsidP="00FF5844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D2689E" w:rsidRPr="00FF5844" w:rsidRDefault="00D2689E" w:rsidP="00FF5844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D2689E" w:rsidRPr="00FF5844" w:rsidRDefault="00D2689E" w:rsidP="00FF5844">
      <w:pPr>
        <w:keepNext/>
        <w:keepLines/>
        <w:tabs>
          <w:tab w:val="left" w:pos="5292"/>
        </w:tabs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iCs/>
          <w:sz w:val="20"/>
          <w:szCs w:val="20"/>
        </w:rPr>
      </w:pPr>
      <w:r w:rsidRPr="00FF5844">
        <w:rPr>
          <w:rFonts w:ascii="Times New Roman" w:eastAsia="Times New Roman" w:hAnsi="Times New Roman" w:cs="Times New Roman"/>
          <w:b/>
          <w:iCs/>
          <w:sz w:val="20"/>
          <w:szCs w:val="20"/>
        </w:rPr>
        <w:lastRenderedPageBreak/>
        <w:t>ТЕХНИЧЕСКОЕ ЗАДАНИЕ</w:t>
      </w:r>
      <w:r w:rsidR="001519E3" w:rsidRPr="00FF5844">
        <w:rPr>
          <w:rFonts w:ascii="Times New Roman" w:eastAsia="Times New Roman" w:hAnsi="Times New Roman" w:cs="Times New Roman"/>
          <w:b/>
          <w:iCs/>
          <w:sz w:val="20"/>
          <w:szCs w:val="20"/>
        </w:rPr>
        <w:t xml:space="preserve"> ЛОТ №2</w:t>
      </w:r>
    </w:p>
    <w:p w:rsidR="00D2689E" w:rsidRPr="00FF5844" w:rsidRDefault="00D2689E" w:rsidP="00FF5844">
      <w:pPr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</w:rPr>
      </w:pPr>
      <w:r w:rsidRPr="00FF5844">
        <w:rPr>
          <w:rFonts w:ascii="Times New Roman" w:eastAsia="Calibri" w:hAnsi="Times New Roman" w:cs="Times New Roman"/>
          <w:b/>
          <w:sz w:val="20"/>
          <w:szCs w:val="20"/>
          <w:lang w:eastAsia="ar-SA"/>
        </w:rPr>
        <w:t>Предмет договора:</w:t>
      </w:r>
      <w:r w:rsidRPr="00FF5844">
        <w:rPr>
          <w:rFonts w:ascii="Times New Roman" w:eastAsia="Calibri" w:hAnsi="Times New Roman" w:cs="Times New Roman"/>
          <w:sz w:val="20"/>
          <w:szCs w:val="20"/>
          <w:lang w:eastAsia="ar-SA"/>
        </w:rPr>
        <w:t xml:space="preserve"> </w:t>
      </w:r>
      <w:r w:rsidR="00ED07D2" w:rsidRPr="00FF5844">
        <w:rPr>
          <w:rFonts w:ascii="Times New Roman" w:eastAsia="Calibri" w:hAnsi="Times New Roman" w:cs="Times New Roman"/>
          <w:sz w:val="20"/>
          <w:szCs w:val="20"/>
          <w:lang w:eastAsia="ar-SA"/>
        </w:rPr>
        <w:t xml:space="preserve">Поставка наборов реагентов для иммуноферментного определения </w:t>
      </w:r>
      <w:proofErr w:type="spellStart"/>
      <w:r w:rsidR="00ED07D2" w:rsidRPr="00FF5844">
        <w:rPr>
          <w:rFonts w:ascii="Times New Roman" w:eastAsia="Calibri" w:hAnsi="Times New Roman" w:cs="Times New Roman"/>
          <w:sz w:val="20"/>
          <w:szCs w:val="20"/>
          <w:lang w:eastAsia="ar-SA"/>
        </w:rPr>
        <w:t>аллергоспецифических</w:t>
      </w:r>
      <w:proofErr w:type="spellEnd"/>
      <w:r w:rsidR="00ED07D2" w:rsidRPr="00FF5844">
        <w:rPr>
          <w:rFonts w:ascii="Times New Roman" w:eastAsia="Calibri" w:hAnsi="Times New Roman" w:cs="Times New Roman"/>
          <w:sz w:val="20"/>
          <w:szCs w:val="20"/>
          <w:lang w:eastAsia="ar-SA"/>
        </w:rPr>
        <w:t xml:space="preserve"> антител производства ООО Научно-производственное объединение «Иммунотэкс» (Ставропольский край, </w:t>
      </w:r>
      <w:proofErr w:type="spellStart"/>
      <w:r w:rsidR="00ED07D2" w:rsidRPr="00FF5844">
        <w:rPr>
          <w:rFonts w:ascii="Times New Roman" w:eastAsia="Calibri" w:hAnsi="Times New Roman" w:cs="Times New Roman"/>
          <w:sz w:val="20"/>
          <w:szCs w:val="20"/>
          <w:lang w:eastAsia="ar-SA"/>
        </w:rPr>
        <w:t>г</w:t>
      </w:r>
      <w:proofErr w:type="gramStart"/>
      <w:r w:rsidR="00ED07D2" w:rsidRPr="00FF5844">
        <w:rPr>
          <w:rFonts w:ascii="Times New Roman" w:eastAsia="Calibri" w:hAnsi="Times New Roman" w:cs="Times New Roman"/>
          <w:sz w:val="20"/>
          <w:szCs w:val="20"/>
          <w:lang w:eastAsia="ar-SA"/>
        </w:rPr>
        <w:t>.С</w:t>
      </w:r>
      <w:proofErr w:type="gramEnd"/>
      <w:r w:rsidR="00ED07D2" w:rsidRPr="00FF5844">
        <w:rPr>
          <w:rFonts w:ascii="Times New Roman" w:eastAsia="Calibri" w:hAnsi="Times New Roman" w:cs="Times New Roman"/>
          <w:sz w:val="20"/>
          <w:szCs w:val="20"/>
          <w:lang w:eastAsia="ar-SA"/>
        </w:rPr>
        <w:t>таврополь</w:t>
      </w:r>
      <w:proofErr w:type="spellEnd"/>
      <w:r w:rsidR="00ED07D2" w:rsidRPr="00FF5844">
        <w:rPr>
          <w:rFonts w:ascii="Times New Roman" w:eastAsia="Calibri" w:hAnsi="Times New Roman" w:cs="Times New Roman"/>
          <w:sz w:val="20"/>
          <w:szCs w:val="20"/>
          <w:lang w:eastAsia="ar-SA"/>
        </w:rPr>
        <w:t xml:space="preserve">) </w:t>
      </w:r>
      <w:r w:rsidRPr="00FF5844">
        <w:rPr>
          <w:rFonts w:ascii="Times New Roman" w:eastAsia="Calibri" w:hAnsi="Times New Roman" w:cs="Times New Roman"/>
          <w:sz w:val="20"/>
          <w:szCs w:val="20"/>
        </w:rPr>
        <w:t>для нужд ООО «Медсервис» в 2020 году</w:t>
      </w:r>
    </w:p>
    <w:p w:rsidR="00D2689E" w:rsidRPr="00FF5844" w:rsidRDefault="00D2689E" w:rsidP="00FF5844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D2689E" w:rsidRPr="00FF5844" w:rsidRDefault="00D2689E" w:rsidP="00FF5844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FF5844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Объем и характеристики поставляемого товара:</w:t>
      </w:r>
    </w:p>
    <w:tbl>
      <w:tblPr>
        <w:tblW w:w="1504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2"/>
        <w:gridCol w:w="3281"/>
        <w:gridCol w:w="9072"/>
        <w:gridCol w:w="1134"/>
        <w:gridCol w:w="992"/>
      </w:tblGrid>
      <w:tr w:rsidR="00D2689E" w:rsidRPr="00FF5844" w:rsidTr="00AF79F1">
        <w:trPr>
          <w:trHeight w:val="768"/>
        </w:trPr>
        <w:tc>
          <w:tcPr>
            <w:tcW w:w="562" w:type="dxa"/>
            <w:shd w:val="clear" w:color="auto" w:fill="CCFFFF"/>
            <w:vAlign w:val="center"/>
          </w:tcPr>
          <w:p w:rsidR="00D2689E" w:rsidRPr="00FF5844" w:rsidRDefault="00D2689E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3281" w:type="dxa"/>
            <w:shd w:val="clear" w:color="auto" w:fill="CCFFFF"/>
            <w:vAlign w:val="center"/>
          </w:tcPr>
          <w:p w:rsidR="00D2689E" w:rsidRPr="00FF5844" w:rsidRDefault="00D2689E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Наименование товара</w:t>
            </w:r>
          </w:p>
        </w:tc>
        <w:tc>
          <w:tcPr>
            <w:tcW w:w="9072" w:type="dxa"/>
            <w:shd w:val="clear" w:color="auto" w:fill="CCFFFF"/>
            <w:vAlign w:val="center"/>
          </w:tcPr>
          <w:p w:rsidR="00D2689E" w:rsidRPr="00FF5844" w:rsidRDefault="00D2689E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Качественные характеристики</w:t>
            </w:r>
          </w:p>
        </w:tc>
        <w:tc>
          <w:tcPr>
            <w:tcW w:w="1134" w:type="dxa"/>
            <w:shd w:val="clear" w:color="auto" w:fill="CCFFFF"/>
            <w:vAlign w:val="center"/>
          </w:tcPr>
          <w:p w:rsidR="00D2689E" w:rsidRPr="00FF5844" w:rsidRDefault="00D2689E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Ед. изм.</w:t>
            </w:r>
          </w:p>
        </w:tc>
        <w:tc>
          <w:tcPr>
            <w:tcW w:w="992" w:type="dxa"/>
            <w:shd w:val="clear" w:color="auto" w:fill="CCFFFF"/>
            <w:vAlign w:val="center"/>
          </w:tcPr>
          <w:p w:rsidR="00D2689E" w:rsidRPr="00FF5844" w:rsidRDefault="00D2689E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Кол-во</w:t>
            </w:r>
          </w:p>
        </w:tc>
      </w:tr>
      <w:tr w:rsidR="00D2689E" w:rsidRPr="00FF5844" w:rsidTr="00AF79F1">
        <w:trPr>
          <w:trHeight w:val="768"/>
        </w:trPr>
        <w:tc>
          <w:tcPr>
            <w:tcW w:w="562" w:type="dxa"/>
            <w:shd w:val="clear" w:color="auto" w:fill="auto"/>
            <w:vAlign w:val="center"/>
          </w:tcPr>
          <w:p w:rsidR="00D2689E" w:rsidRPr="00FF5844" w:rsidRDefault="00D2689E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281" w:type="dxa"/>
            <w:shd w:val="clear" w:color="auto" w:fill="auto"/>
          </w:tcPr>
          <w:p w:rsidR="00D2689E" w:rsidRPr="00FF5844" w:rsidRDefault="00D2689E" w:rsidP="00FF58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Пищевая панель №1: </w:t>
            </w:r>
            <w:proofErr w:type="gramStart"/>
            <w:r w:rsidR="00F6725D"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Молоко коровье, Белок куриного яйца</w:t>
            </w: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Желток куриного яйца, Яйцо цельное, Свинина, Говядина, Курица, Треска, Пшеничная мука, Рисовая крупа, Кукурузная крупа</w:t>
            </w:r>
            <w:proofErr w:type="gramEnd"/>
          </w:p>
        </w:tc>
        <w:tc>
          <w:tcPr>
            <w:tcW w:w="9072" w:type="dxa"/>
            <w:shd w:val="clear" w:color="auto" w:fill="auto"/>
            <w:vAlign w:val="center"/>
          </w:tcPr>
          <w:p w:rsidR="00F91322" w:rsidRPr="00FF5844" w:rsidRDefault="00F91322" w:rsidP="00FF58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Набор реагентов </w:t>
            </w: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IgE</w:t>
            </w:r>
            <w:proofErr w:type="spell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AT</w:t>
            </w: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-ИФА </w:t>
            </w:r>
            <w:r w:rsidR="00A37AF5"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предназначен для качественного (и в классах от 0 до 4) определения содержания </w:t>
            </w:r>
            <w:proofErr w:type="spellStart"/>
            <w:r w:rsidR="00A37AF5"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аллергенспецических</w:t>
            </w:r>
            <w:proofErr w:type="spellEnd"/>
            <w:r w:rsidR="00A37AF5"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A37AF5" w:rsidRPr="00FF584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IgE</w:t>
            </w:r>
            <w:proofErr w:type="spellEnd"/>
            <w:r w:rsidR="00A37AF5"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сыворотке крови человека методом твердофазного иммуноферментного анализа.</w:t>
            </w:r>
          </w:p>
          <w:p w:rsidR="00A37AF5" w:rsidRPr="00FF5844" w:rsidRDefault="00A37AF5" w:rsidP="00FF58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Состав набора:</w:t>
            </w:r>
          </w:p>
          <w:p w:rsidR="00A37AF5" w:rsidRPr="00FF5844" w:rsidRDefault="00A37AF5" w:rsidP="00FF58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-планшет </w:t>
            </w: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полистироловый</w:t>
            </w:r>
            <w:proofErr w:type="spell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96-луночный набор (один 8-луночный </w:t>
            </w: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стрип</w:t>
            </w:r>
            <w:proofErr w:type="spell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покрытый анти-</w:t>
            </w: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LgE</w:t>
            </w:r>
            <w:proofErr w:type="spell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AT</w:t>
            </w: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референс-стрип</w:t>
            </w:r>
            <w:proofErr w:type="spell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) и одиннадцать 8-луночных </w:t>
            </w: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стрипов</w:t>
            </w:r>
            <w:proofErr w:type="spell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покрытых аллергенами 22 видов) – 2 </w:t>
            </w:r>
            <w:proofErr w:type="spellStart"/>
            <w:proofErr w:type="gram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;</w:t>
            </w:r>
          </w:p>
          <w:p w:rsidR="00A37AF5" w:rsidRPr="00FF5844" w:rsidRDefault="00A37AF5" w:rsidP="00FF58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-калибровочные пробы на основе эмбриональной телячьей сыворотки с использованием препарата </w:t>
            </w:r>
            <w:proofErr w:type="spellStart"/>
            <w:r w:rsidR="00E633D0" w:rsidRPr="00FF584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lgE</w:t>
            </w:r>
            <w:proofErr w:type="spellEnd"/>
            <w:r w:rsidR="00E633D0"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человека и азида натрия 0,1%, содержащие известные количества </w:t>
            </w:r>
            <w:proofErr w:type="spellStart"/>
            <w:r w:rsidR="00E633D0" w:rsidRPr="00FF584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lgE</w:t>
            </w:r>
            <w:proofErr w:type="spellEnd"/>
            <w:r w:rsidR="00E633D0"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– 0,50, 100, 200 и 400 КЕ/л; калибровочные пробы аттестованы по Второму международному стандарту </w:t>
            </w:r>
            <w:proofErr w:type="spellStart"/>
            <w:r w:rsidR="00E633D0" w:rsidRPr="00FF584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lgE</w:t>
            </w:r>
            <w:proofErr w:type="spellEnd"/>
            <w:r w:rsidR="00E633D0"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человека </w:t>
            </w:r>
            <w:r w:rsidR="00E633D0" w:rsidRPr="00FF584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IRP</w:t>
            </w:r>
            <w:r w:rsidR="00E633D0"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75/502 – 5 флаконов (по 0,07 мл);</w:t>
            </w:r>
          </w:p>
          <w:p w:rsidR="00E633D0" w:rsidRPr="00FF5844" w:rsidRDefault="00E633D0" w:rsidP="00FF58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конъюгат</w:t>
            </w:r>
            <w:proofErr w:type="spell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моноклональных</w:t>
            </w:r>
            <w:proofErr w:type="spell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антител к </w:t>
            </w: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lgE</w:t>
            </w:r>
            <w:proofErr w:type="spell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 </w:t>
            </w: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пероксидазой</w:t>
            </w:r>
            <w:proofErr w:type="spell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хрена, 100-кратный концентрат – 1 флакон (0,25 мл);</w:t>
            </w:r>
          </w:p>
          <w:p w:rsidR="00E633D0" w:rsidRPr="00FF5844" w:rsidRDefault="00E633D0" w:rsidP="00FF58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-промывающий раствор, 10-кратный концентрат (</w:t>
            </w: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трис</w:t>
            </w:r>
            <w:proofErr w:type="spell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оксиметил</w:t>
            </w:r>
            <w:proofErr w:type="spell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) </w:t>
            </w: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аминометан</w:t>
            </w:r>
            <w:proofErr w:type="spell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3,6 г; 1М раствор соляной кислоты; натрия хлорид, 5,1 г; твин – 20, 0,3 мл), рН 7,4 – 1 флакон (30 мл);</w:t>
            </w:r>
          </w:p>
          <w:p w:rsidR="00E633D0" w:rsidRPr="00FF5844" w:rsidRDefault="00E633D0" w:rsidP="00FF58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тетраметилбензидин</w:t>
            </w:r>
            <w:proofErr w:type="spell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(ТМБ)</w:t>
            </w:r>
            <w:r w:rsidR="00F6725D"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– 1 флакон (22 мл);</w:t>
            </w:r>
          </w:p>
          <w:p w:rsidR="00F6725D" w:rsidRPr="00FF5844" w:rsidRDefault="00F6725D" w:rsidP="00FF58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proofErr w:type="gram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стоп-реагент</w:t>
            </w:r>
            <w:proofErr w:type="gram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(1</w:t>
            </w: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N</w:t>
            </w: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раствор серной кислоты) – 1 флакон (12 мл);</w:t>
            </w:r>
          </w:p>
          <w:p w:rsidR="00F6725D" w:rsidRPr="00FF5844" w:rsidRDefault="00F6725D" w:rsidP="00FF58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-трафарет для анализа – 1 шт.</w:t>
            </w:r>
          </w:p>
          <w:p w:rsidR="00D2689E" w:rsidRPr="00FF5844" w:rsidRDefault="00F6725D" w:rsidP="00FF58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Регистрационное удостоверение: №ФСР 2012/13307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2689E" w:rsidRPr="00FF5844" w:rsidRDefault="00D2689E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наб</w:t>
            </w:r>
            <w:proofErr w:type="spellEnd"/>
          </w:p>
        </w:tc>
        <w:tc>
          <w:tcPr>
            <w:tcW w:w="992" w:type="dxa"/>
            <w:shd w:val="clear" w:color="auto" w:fill="auto"/>
            <w:vAlign w:val="center"/>
          </w:tcPr>
          <w:p w:rsidR="00D2689E" w:rsidRPr="00FF5844" w:rsidRDefault="006A2783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</w:t>
            </w:r>
          </w:p>
        </w:tc>
      </w:tr>
      <w:tr w:rsidR="00D2689E" w:rsidRPr="00FF5844" w:rsidTr="00F6725D">
        <w:trPr>
          <w:trHeight w:val="124"/>
        </w:trPr>
        <w:tc>
          <w:tcPr>
            <w:tcW w:w="562" w:type="dxa"/>
            <w:shd w:val="clear" w:color="auto" w:fill="auto"/>
            <w:vAlign w:val="center"/>
          </w:tcPr>
          <w:p w:rsidR="00D2689E" w:rsidRPr="00FF5844" w:rsidRDefault="00D2689E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281" w:type="dxa"/>
            <w:shd w:val="clear" w:color="auto" w:fill="auto"/>
          </w:tcPr>
          <w:p w:rsidR="00D2689E" w:rsidRPr="00FF5844" w:rsidRDefault="00D2689E" w:rsidP="00FF58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Пищевая панель №2: </w:t>
            </w:r>
            <w:proofErr w:type="gram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Пшено, Гречка, Овсянка, Лимон, Апельсин, Мандарин, Виноград, Томаты, Кофе, Какао, Картофель</w:t>
            </w:r>
            <w:proofErr w:type="gramEnd"/>
          </w:p>
        </w:tc>
        <w:tc>
          <w:tcPr>
            <w:tcW w:w="9072" w:type="dxa"/>
            <w:shd w:val="clear" w:color="auto" w:fill="auto"/>
            <w:vAlign w:val="center"/>
          </w:tcPr>
          <w:p w:rsidR="00F6725D" w:rsidRPr="00FF5844" w:rsidRDefault="00F6725D" w:rsidP="00FF58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Набор реагентов </w:t>
            </w: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IgE</w:t>
            </w:r>
            <w:proofErr w:type="spell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AT</w:t>
            </w: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-ИФА предназначен для качественного (и в классах от 0 до 4) определения содержания </w:t>
            </w: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аллергенспецических</w:t>
            </w:r>
            <w:proofErr w:type="spell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IgE</w:t>
            </w:r>
            <w:proofErr w:type="spell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сыворотке крови человека методом твердофазного иммуноферментного анализа.</w:t>
            </w:r>
          </w:p>
          <w:p w:rsidR="00F6725D" w:rsidRPr="00FF5844" w:rsidRDefault="00F6725D" w:rsidP="00FF58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Состав набора:</w:t>
            </w:r>
          </w:p>
          <w:p w:rsidR="00F6725D" w:rsidRPr="00FF5844" w:rsidRDefault="00F6725D" w:rsidP="00FF58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-планшет </w:t>
            </w: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полистироловый</w:t>
            </w:r>
            <w:proofErr w:type="spell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96-луночный набор (один 8-луночный </w:t>
            </w: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стрип</w:t>
            </w:r>
            <w:proofErr w:type="spell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покрытый анти-</w:t>
            </w: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LgE</w:t>
            </w:r>
            <w:proofErr w:type="spell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AT</w:t>
            </w: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референс-стрип</w:t>
            </w:r>
            <w:proofErr w:type="spell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) и одиннадцать 8-луночных </w:t>
            </w: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стрипов</w:t>
            </w:r>
            <w:proofErr w:type="spell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покрытых аллергенами 22 видов) – 2 </w:t>
            </w:r>
            <w:proofErr w:type="spellStart"/>
            <w:proofErr w:type="gram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;</w:t>
            </w:r>
          </w:p>
          <w:p w:rsidR="00F6725D" w:rsidRPr="00FF5844" w:rsidRDefault="00F6725D" w:rsidP="00FF58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-калибровочные пробы на основе эмбриональной телячьей сыворотки с использованием препарата </w:t>
            </w: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lgE</w:t>
            </w:r>
            <w:proofErr w:type="spell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человека и азида натрия 0,1%, содержащие известные количества </w:t>
            </w: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lgE</w:t>
            </w:r>
            <w:proofErr w:type="spell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– 0,50, 100, 200 и 400 КЕ/л; калибровочные пробы аттестованы по Второму международному стандарту </w:t>
            </w: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lgE</w:t>
            </w:r>
            <w:proofErr w:type="spell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человека </w:t>
            </w: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IRP</w:t>
            </w: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75/502 – 5 флаконов (по 0,07 мл);</w:t>
            </w:r>
          </w:p>
          <w:p w:rsidR="00F6725D" w:rsidRPr="00FF5844" w:rsidRDefault="00F6725D" w:rsidP="00FF58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конъюгат</w:t>
            </w:r>
            <w:proofErr w:type="spell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моноклональных</w:t>
            </w:r>
            <w:proofErr w:type="spell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антител к </w:t>
            </w: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lgE</w:t>
            </w:r>
            <w:proofErr w:type="spell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 </w:t>
            </w: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пероксидазой</w:t>
            </w:r>
            <w:proofErr w:type="spell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хрена, 100-кратный концентрат – 1 флакон (0,25 мл);</w:t>
            </w:r>
          </w:p>
          <w:p w:rsidR="00F6725D" w:rsidRPr="00FF5844" w:rsidRDefault="00F6725D" w:rsidP="00FF58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-промывающий раствор, 10-кратный концентрат (</w:t>
            </w: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трис</w:t>
            </w:r>
            <w:proofErr w:type="spell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оксиметил</w:t>
            </w:r>
            <w:proofErr w:type="spell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) </w:t>
            </w: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аминометан</w:t>
            </w:r>
            <w:proofErr w:type="spell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3,6 г; 1М раствор соляной кислоты; натрия хлорид, 5,1 г; твин – 20, 0,3 мл), рН 7,4 – 1 флакон (30 мл);</w:t>
            </w:r>
          </w:p>
          <w:p w:rsidR="00F6725D" w:rsidRPr="00FF5844" w:rsidRDefault="00F6725D" w:rsidP="00FF58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тетраметилбензидин</w:t>
            </w:r>
            <w:proofErr w:type="spell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(ТМБ) – 1 флакон (22 мл);</w:t>
            </w:r>
          </w:p>
          <w:p w:rsidR="00F6725D" w:rsidRPr="00FF5844" w:rsidRDefault="00F6725D" w:rsidP="00FF58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proofErr w:type="gram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стоп-реагент</w:t>
            </w:r>
            <w:proofErr w:type="gram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(1</w:t>
            </w: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N</w:t>
            </w: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раствор серной кислоты) – 1 флакон (12 мл);</w:t>
            </w:r>
          </w:p>
          <w:p w:rsidR="00F6725D" w:rsidRPr="00FF5844" w:rsidRDefault="00F6725D" w:rsidP="00FF58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-трафарет для анализа – 1 шт.</w:t>
            </w:r>
          </w:p>
          <w:p w:rsidR="00D2689E" w:rsidRPr="00FF5844" w:rsidRDefault="00F6725D" w:rsidP="00FF58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Регистрационное удостоверение: №ФСР 2012/13307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2689E" w:rsidRPr="00FF5844" w:rsidRDefault="00D2689E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наб</w:t>
            </w:r>
            <w:proofErr w:type="spellEnd"/>
          </w:p>
        </w:tc>
        <w:tc>
          <w:tcPr>
            <w:tcW w:w="992" w:type="dxa"/>
            <w:shd w:val="clear" w:color="auto" w:fill="auto"/>
            <w:vAlign w:val="center"/>
          </w:tcPr>
          <w:p w:rsidR="00D2689E" w:rsidRPr="00FF5844" w:rsidRDefault="006A2783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</w:tr>
      <w:tr w:rsidR="00D2689E" w:rsidRPr="00FF5844" w:rsidTr="00AF79F1">
        <w:trPr>
          <w:trHeight w:val="768"/>
        </w:trPr>
        <w:tc>
          <w:tcPr>
            <w:tcW w:w="562" w:type="dxa"/>
            <w:shd w:val="clear" w:color="auto" w:fill="auto"/>
            <w:vAlign w:val="center"/>
          </w:tcPr>
          <w:p w:rsidR="00D2689E" w:rsidRPr="00FF5844" w:rsidRDefault="00D2689E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281" w:type="dxa"/>
            <w:shd w:val="clear" w:color="auto" w:fill="auto"/>
          </w:tcPr>
          <w:p w:rsidR="00D2689E" w:rsidRPr="00FF5844" w:rsidRDefault="00D2689E" w:rsidP="00FF58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Пищевая панель №3: </w:t>
            </w:r>
            <w:proofErr w:type="gram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Черная смородина, Арахис, Баранина, Гусь, Утка, Хек, Мед, Соя, Бобы, Бананы, Колбаса копченая</w:t>
            </w:r>
            <w:proofErr w:type="gramEnd"/>
          </w:p>
        </w:tc>
        <w:tc>
          <w:tcPr>
            <w:tcW w:w="9072" w:type="dxa"/>
            <w:shd w:val="clear" w:color="auto" w:fill="auto"/>
            <w:vAlign w:val="center"/>
          </w:tcPr>
          <w:p w:rsidR="00F6725D" w:rsidRPr="00FF5844" w:rsidRDefault="00F6725D" w:rsidP="00FF58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Набор реагентов </w:t>
            </w: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IgE</w:t>
            </w:r>
            <w:proofErr w:type="spell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AT</w:t>
            </w: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-ИФА предназначен для качественного (и в классах от 0 до 4) определения содержания </w:t>
            </w: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аллергенспецических</w:t>
            </w:r>
            <w:proofErr w:type="spell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IgE</w:t>
            </w:r>
            <w:proofErr w:type="spell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сыворотке крови человека методом твердофазного иммуноферментного анализа.</w:t>
            </w:r>
          </w:p>
          <w:p w:rsidR="00F6725D" w:rsidRPr="00FF5844" w:rsidRDefault="00F6725D" w:rsidP="00FF58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Состав набора:</w:t>
            </w:r>
          </w:p>
          <w:p w:rsidR="00F6725D" w:rsidRPr="00FF5844" w:rsidRDefault="00F6725D" w:rsidP="00FF58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-планшет </w:t>
            </w: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полистироловый</w:t>
            </w:r>
            <w:proofErr w:type="spell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96-луночный набор (один 8-луночный </w:t>
            </w: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стрип</w:t>
            </w:r>
            <w:proofErr w:type="spell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покрытый анти-</w:t>
            </w: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LgE</w:t>
            </w:r>
            <w:proofErr w:type="spell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AT</w:t>
            </w: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референс-стрип</w:t>
            </w:r>
            <w:proofErr w:type="spell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) и одиннадцать 8-луночных </w:t>
            </w: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стрипов</w:t>
            </w:r>
            <w:proofErr w:type="spell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покрытых аллергенами 22 видов) – 2 </w:t>
            </w:r>
            <w:proofErr w:type="spellStart"/>
            <w:proofErr w:type="gram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;</w:t>
            </w:r>
          </w:p>
          <w:p w:rsidR="00F6725D" w:rsidRPr="00FF5844" w:rsidRDefault="00F6725D" w:rsidP="00FF58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-калибровочные пробы на основе эмбриональной телячьей сыворотки с использованием препарата </w:t>
            </w: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lgE</w:t>
            </w:r>
            <w:proofErr w:type="spell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человека и азида натрия 0,1%, содержащие известные количества </w:t>
            </w: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lgE</w:t>
            </w:r>
            <w:proofErr w:type="spell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– 0,50, 100, 200 и 400 КЕ/л; калибровочные пробы аттестованы по Второму международному стандарту </w:t>
            </w: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lgE</w:t>
            </w:r>
            <w:proofErr w:type="spell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человека </w:t>
            </w: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IRP</w:t>
            </w: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75/502 – 5 флаконов (по 0,07 мл);</w:t>
            </w:r>
          </w:p>
          <w:p w:rsidR="00F6725D" w:rsidRPr="00FF5844" w:rsidRDefault="00F6725D" w:rsidP="00FF58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конъюгат</w:t>
            </w:r>
            <w:proofErr w:type="spell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моноклональных</w:t>
            </w:r>
            <w:proofErr w:type="spell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антител к </w:t>
            </w: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lgE</w:t>
            </w:r>
            <w:proofErr w:type="spell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 </w:t>
            </w: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пероксидазой</w:t>
            </w:r>
            <w:proofErr w:type="spell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хрена, 100-кратный концентрат – 1 флакон (0,25 мл);</w:t>
            </w:r>
          </w:p>
          <w:p w:rsidR="00F6725D" w:rsidRPr="00FF5844" w:rsidRDefault="00F6725D" w:rsidP="00FF58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-промывающий раствор, 10-кратный концентрат (</w:t>
            </w: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трис</w:t>
            </w:r>
            <w:proofErr w:type="spell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оксиметил</w:t>
            </w:r>
            <w:proofErr w:type="spell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) </w:t>
            </w: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аминометан</w:t>
            </w:r>
            <w:proofErr w:type="spell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3,6 г; 1М раствор соляной кислоты; натрия хлорид, 5,1 г; твин – 20, 0,3 мл), рН 7,4 – 1 флакон (30 мл);</w:t>
            </w:r>
          </w:p>
          <w:p w:rsidR="00F6725D" w:rsidRPr="00FF5844" w:rsidRDefault="00F6725D" w:rsidP="00FF58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тетраметилбензидин</w:t>
            </w:r>
            <w:proofErr w:type="spell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(ТМБ) – 1 флакон (22 мл);</w:t>
            </w:r>
          </w:p>
          <w:p w:rsidR="00F6725D" w:rsidRPr="00FF5844" w:rsidRDefault="00F6725D" w:rsidP="00FF58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proofErr w:type="gram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стоп-реагент</w:t>
            </w:r>
            <w:proofErr w:type="gram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(1</w:t>
            </w: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N</w:t>
            </w: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раствор серной кислоты) – 1 флакон (12 мл);</w:t>
            </w:r>
          </w:p>
          <w:p w:rsidR="00F6725D" w:rsidRPr="00FF5844" w:rsidRDefault="00F6725D" w:rsidP="00FF58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-трафарет для анализа – 1 шт.</w:t>
            </w:r>
          </w:p>
          <w:p w:rsidR="00D2689E" w:rsidRPr="00FF5844" w:rsidRDefault="00F6725D" w:rsidP="00FF58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Регистрационное удостоверение: №ФСР 2012/13307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2689E" w:rsidRPr="00FF5844" w:rsidRDefault="00D2689E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наб</w:t>
            </w:r>
            <w:proofErr w:type="spellEnd"/>
          </w:p>
        </w:tc>
        <w:tc>
          <w:tcPr>
            <w:tcW w:w="992" w:type="dxa"/>
            <w:shd w:val="clear" w:color="auto" w:fill="auto"/>
            <w:vAlign w:val="center"/>
          </w:tcPr>
          <w:p w:rsidR="00D2689E" w:rsidRPr="00FF5844" w:rsidRDefault="006A2783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</w:tr>
      <w:tr w:rsidR="00D2689E" w:rsidRPr="00FF5844" w:rsidTr="00AF79F1">
        <w:trPr>
          <w:trHeight w:val="768"/>
        </w:trPr>
        <w:tc>
          <w:tcPr>
            <w:tcW w:w="562" w:type="dxa"/>
            <w:shd w:val="clear" w:color="auto" w:fill="auto"/>
            <w:vAlign w:val="center"/>
          </w:tcPr>
          <w:p w:rsidR="00D2689E" w:rsidRPr="00FF5844" w:rsidRDefault="00D2689E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4</w:t>
            </w:r>
          </w:p>
        </w:tc>
        <w:tc>
          <w:tcPr>
            <w:tcW w:w="3281" w:type="dxa"/>
            <w:shd w:val="clear" w:color="auto" w:fill="auto"/>
          </w:tcPr>
          <w:p w:rsidR="00D2689E" w:rsidRPr="00FF5844" w:rsidRDefault="00D2689E" w:rsidP="00FF58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Пищ</w:t>
            </w:r>
            <w:r w:rsidR="00F6725D"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евая панель №4 индивидуальная: </w:t>
            </w:r>
            <w:proofErr w:type="gramStart"/>
            <w:r w:rsidR="00F6725D"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блоко, </w:t>
            </w:r>
            <w:r w:rsidR="00F6725D"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Банан, Груша, Персик, Вишня, Малина, Дыня, Клубника, Арбуз, Черная смородина, К</w:t>
            </w: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расная смородина</w:t>
            </w:r>
            <w:proofErr w:type="gramEnd"/>
          </w:p>
        </w:tc>
        <w:tc>
          <w:tcPr>
            <w:tcW w:w="9072" w:type="dxa"/>
            <w:shd w:val="clear" w:color="auto" w:fill="auto"/>
            <w:vAlign w:val="center"/>
          </w:tcPr>
          <w:p w:rsidR="00F6725D" w:rsidRPr="00FF5844" w:rsidRDefault="00F6725D" w:rsidP="00FF58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Набор реагентов </w:t>
            </w: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IgE</w:t>
            </w:r>
            <w:proofErr w:type="spell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AT</w:t>
            </w: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-ИФА предназначен для качественного (и в классах от 0 до 4) определения содержания </w:t>
            </w: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аллергенспецических</w:t>
            </w:r>
            <w:proofErr w:type="spell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IgE</w:t>
            </w:r>
            <w:proofErr w:type="spell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сыворотке крови человека методом твердофазного иммуноферментного анализа.</w:t>
            </w:r>
          </w:p>
          <w:p w:rsidR="00F6725D" w:rsidRPr="00FF5844" w:rsidRDefault="00F6725D" w:rsidP="00FF58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Состав набора:</w:t>
            </w:r>
          </w:p>
          <w:p w:rsidR="00F6725D" w:rsidRPr="00FF5844" w:rsidRDefault="00F6725D" w:rsidP="00FF58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-планшет </w:t>
            </w: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полистироловый</w:t>
            </w:r>
            <w:proofErr w:type="spell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96-луночный набор (один 8-луночный </w:t>
            </w: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стрип</w:t>
            </w:r>
            <w:proofErr w:type="spell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покрытый анти-</w:t>
            </w: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LgE</w:t>
            </w:r>
            <w:proofErr w:type="spell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AT</w:t>
            </w: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референс-стрип</w:t>
            </w:r>
            <w:proofErr w:type="spell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) и одиннадцать 8-луночных </w:t>
            </w: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стрипов</w:t>
            </w:r>
            <w:proofErr w:type="spell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покрытых аллергенами 22 видов) – 2 </w:t>
            </w:r>
            <w:proofErr w:type="spellStart"/>
            <w:proofErr w:type="gram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;</w:t>
            </w:r>
          </w:p>
          <w:p w:rsidR="00F6725D" w:rsidRPr="00FF5844" w:rsidRDefault="00F6725D" w:rsidP="00FF58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-калибровочные пробы на основе эмбриональной телячьей сыворотки с использованием препарата </w:t>
            </w: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lgE</w:t>
            </w:r>
            <w:proofErr w:type="spell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человека и азида натрия 0,1%, содержащие известные количества </w:t>
            </w: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lgE</w:t>
            </w:r>
            <w:proofErr w:type="spell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– 0,50, 100, 200 и 400 КЕ/л; калибровочные пробы аттестованы по Второму международному стандарту </w:t>
            </w: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lgE</w:t>
            </w:r>
            <w:proofErr w:type="spell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человека </w:t>
            </w: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IRP</w:t>
            </w: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75/502 – 5 флаконов (по 0,07 мл);</w:t>
            </w:r>
          </w:p>
          <w:p w:rsidR="00F6725D" w:rsidRPr="00FF5844" w:rsidRDefault="00F6725D" w:rsidP="00FF58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конъюгат</w:t>
            </w:r>
            <w:proofErr w:type="spell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моноклональных</w:t>
            </w:r>
            <w:proofErr w:type="spell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антител к </w:t>
            </w: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lgE</w:t>
            </w:r>
            <w:proofErr w:type="spell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 </w:t>
            </w: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пероксидазой</w:t>
            </w:r>
            <w:proofErr w:type="spell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хрена, 100-кратный концентрат – 1 флакон (0,25 мл);</w:t>
            </w:r>
          </w:p>
          <w:p w:rsidR="00F6725D" w:rsidRPr="00FF5844" w:rsidRDefault="00F6725D" w:rsidP="00FF58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-промывающий раствор, 10-кратный концентрат (</w:t>
            </w: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трис</w:t>
            </w:r>
            <w:proofErr w:type="spell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оксиметил</w:t>
            </w:r>
            <w:proofErr w:type="spell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) </w:t>
            </w: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аминометан</w:t>
            </w:r>
            <w:proofErr w:type="spell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3,6 г; 1М раствор соляной кислоты; натрия хлорид, 5,1 г; твин – 20, 0,3 мл), рН 7,4 – 1 флакон (30 мл);</w:t>
            </w:r>
          </w:p>
          <w:p w:rsidR="00F6725D" w:rsidRPr="00FF5844" w:rsidRDefault="00F6725D" w:rsidP="00FF58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тетраметилбензидин</w:t>
            </w:r>
            <w:proofErr w:type="spell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(ТМБ) – 1 флакон (22 мл);</w:t>
            </w:r>
          </w:p>
          <w:p w:rsidR="00F6725D" w:rsidRPr="00FF5844" w:rsidRDefault="00F6725D" w:rsidP="00FF58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proofErr w:type="gram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стоп-реагент</w:t>
            </w:r>
            <w:proofErr w:type="gram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(1</w:t>
            </w: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N</w:t>
            </w: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раствор серной кислоты) – 1 флакон (12 мл);</w:t>
            </w:r>
          </w:p>
          <w:p w:rsidR="00F6725D" w:rsidRPr="00FF5844" w:rsidRDefault="00F6725D" w:rsidP="00FF58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-трафарет для анализа – 1 шт.</w:t>
            </w:r>
          </w:p>
          <w:p w:rsidR="00D2689E" w:rsidRPr="00FF5844" w:rsidRDefault="00F6725D" w:rsidP="00FF58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Регистрационное удостоверение: №ФСР 2012/13307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2689E" w:rsidRPr="00FF5844" w:rsidRDefault="00D2689E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наб</w:t>
            </w:r>
            <w:proofErr w:type="spellEnd"/>
          </w:p>
        </w:tc>
        <w:tc>
          <w:tcPr>
            <w:tcW w:w="992" w:type="dxa"/>
            <w:shd w:val="clear" w:color="auto" w:fill="auto"/>
            <w:vAlign w:val="center"/>
          </w:tcPr>
          <w:p w:rsidR="00D2689E" w:rsidRPr="00FF5844" w:rsidRDefault="006A2783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</w:tr>
      <w:tr w:rsidR="00D2689E" w:rsidRPr="00FF5844" w:rsidTr="007F3B13">
        <w:trPr>
          <w:trHeight w:val="270"/>
        </w:trPr>
        <w:tc>
          <w:tcPr>
            <w:tcW w:w="562" w:type="dxa"/>
            <w:shd w:val="clear" w:color="auto" w:fill="auto"/>
            <w:vAlign w:val="center"/>
          </w:tcPr>
          <w:p w:rsidR="00D2689E" w:rsidRPr="00FF5844" w:rsidRDefault="00D2689E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281" w:type="dxa"/>
            <w:shd w:val="clear" w:color="auto" w:fill="auto"/>
          </w:tcPr>
          <w:p w:rsidR="00D2689E" w:rsidRPr="00FF5844" w:rsidRDefault="00D2689E" w:rsidP="00FF58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Пищ</w:t>
            </w:r>
            <w:r w:rsidR="00F6725D"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евая панель №5 индивидуальная: </w:t>
            </w:r>
            <w:proofErr w:type="gramStart"/>
            <w:r w:rsidR="00F6725D"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Сельдь, Горбуша, Свекла, Морковь, Тыква, Сыр голландский, Кефир, Майонез, Грецкие орехи, П</w:t>
            </w: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ечень говяжья</w:t>
            </w:r>
            <w:r w:rsidR="00F6725D"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Т</w:t>
            </w: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ворог</w:t>
            </w:r>
            <w:proofErr w:type="gramEnd"/>
          </w:p>
        </w:tc>
        <w:tc>
          <w:tcPr>
            <w:tcW w:w="9072" w:type="dxa"/>
            <w:shd w:val="clear" w:color="auto" w:fill="auto"/>
            <w:vAlign w:val="center"/>
          </w:tcPr>
          <w:p w:rsidR="00F6725D" w:rsidRPr="00FF5844" w:rsidRDefault="00F6725D" w:rsidP="00FF58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Набор реагентов </w:t>
            </w: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IgE</w:t>
            </w:r>
            <w:proofErr w:type="spell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AT</w:t>
            </w: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-ИФА предназначен для качественного (и в классах от 0 до 4) определения содержания </w:t>
            </w: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аллергенспецических</w:t>
            </w:r>
            <w:proofErr w:type="spell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IgE</w:t>
            </w:r>
            <w:proofErr w:type="spell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сыворотке крови человека методом твердофазного иммуноферментного анализа.</w:t>
            </w:r>
          </w:p>
          <w:p w:rsidR="00F6725D" w:rsidRPr="00FF5844" w:rsidRDefault="00F6725D" w:rsidP="00FF58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Состав набора:</w:t>
            </w:r>
          </w:p>
          <w:p w:rsidR="00F6725D" w:rsidRPr="00FF5844" w:rsidRDefault="00F6725D" w:rsidP="00FF58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-планшет </w:t>
            </w: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полистироловый</w:t>
            </w:r>
            <w:proofErr w:type="spell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96-луночный набор (один 8-луночный </w:t>
            </w: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стрип</w:t>
            </w:r>
            <w:proofErr w:type="spell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покрытый анти-</w:t>
            </w: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LgE</w:t>
            </w:r>
            <w:proofErr w:type="spell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AT</w:t>
            </w: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референс-стрип</w:t>
            </w:r>
            <w:proofErr w:type="spell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) и одиннадцать 8-луночных </w:t>
            </w: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стрипов</w:t>
            </w:r>
            <w:proofErr w:type="spell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покрытых аллергенами 22 видов) – 2 </w:t>
            </w:r>
            <w:proofErr w:type="spellStart"/>
            <w:proofErr w:type="gram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;</w:t>
            </w:r>
          </w:p>
          <w:p w:rsidR="00F6725D" w:rsidRPr="00FF5844" w:rsidRDefault="00F6725D" w:rsidP="00FF58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-калибровочные пробы на основе эмбриональной телячьей сыворотки с использованием препарата </w:t>
            </w: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lgE</w:t>
            </w:r>
            <w:proofErr w:type="spell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человека и азида натрия 0,1%, содержащие известные количества </w:t>
            </w: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lgE</w:t>
            </w:r>
            <w:proofErr w:type="spell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– 0,50, 100, 200 и 400 КЕ/л; калибровочные пробы аттестованы по Второму международному стандарту </w:t>
            </w: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lgE</w:t>
            </w:r>
            <w:proofErr w:type="spell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человека </w:t>
            </w: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IRP</w:t>
            </w: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75/502 – 5 флаконов (по 0,07 мл);</w:t>
            </w:r>
          </w:p>
          <w:p w:rsidR="00F6725D" w:rsidRPr="00FF5844" w:rsidRDefault="00F6725D" w:rsidP="00FF58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конъюгат</w:t>
            </w:r>
            <w:proofErr w:type="spell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моноклональных</w:t>
            </w:r>
            <w:proofErr w:type="spell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антител к </w:t>
            </w: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lgE</w:t>
            </w:r>
            <w:proofErr w:type="spell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 </w:t>
            </w: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пероксидазой</w:t>
            </w:r>
            <w:proofErr w:type="spell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хрена, 100-кратный концентрат – 1 флакон (0,25 мл);</w:t>
            </w:r>
          </w:p>
          <w:p w:rsidR="00F6725D" w:rsidRPr="00FF5844" w:rsidRDefault="00F6725D" w:rsidP="00FF58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-промывающий раствор, 10-кратный концентрат (</w:t>
            </w: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трис</w:t>
            </w:r>
            <w:proofErr w:type="spell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оксиметил</w:t>
            </w:r>
            <w:proofErr w:type="spell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) </w:t>
            </w: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аминометан</w:t>
            </w:r>
            <w:proofErr w:type="spell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3,6 г; 1М раствор соляной кислоты; натрия хлорид, 5,1 г; твин – 20, 0,3 мл), рН 7,4 – 1 флакон (30 мл);</w:t>
            </w:r>
          </w:p>
          <w:p w:rsidR="00F6725D" w:rsidRPr="00FF5844" w:rsidRDefault="00F6725D" w:rsidP="00FF58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тетраметилбензидин</w:t>
            </w:r>
            <w:proofErr w:type="spell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(ТМБ) – 1 флакон (22 мл);</w:t>
            </w:r>
          </w:p>
          <w:p w:rsidR="00F6725D" w:rsidRPr="00FF5844" w:rsidRDefault="00F6725D" w:rsidP="00FF58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proofErr w:type="gram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стоп-реагент</w:t>
            </w:r>
            <w:proofErr w:type="gram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(1</w:t>
            </w: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N</w:t>
            </w: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раствор серной кислоты) – 1 флакон (12 мл);</w:t>
            </w:r>
          </w:p>
          <w:p w:rsidR="00F6725D" w:rsidRPr="00FF5844" w:rsidRDefault="00F6725D" w:rsidP="00FF58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-трафарет для анализа – 1 шт.</w:t>
            </w:r>
          </w:p>
          <w:p w:rsidR="00D2689E" w:rsidRPr="00FF5844" w:rsidRDefault="00F6725D" w:rsidP="00FF58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Регистрационное удостоверение: №ФСР 2012/13307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2689E" w:rsidRPr="00FF5844" w:rsidRDefault="00D2689E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наб</w:t>
            </w:r>
            <w:proofErr w:type="spellEnd"/>
          </w:p>
        </w:tc>
        <w:tc>
          <w:tcPr>
            <w:tcW w:w="992" w:type="dxa"/>
            <w:shd w:val="clear" w:color="auto" w:fill="auto"/>
            <w:vAlign w:val="center"/>
          </w:tcPr>
          <w:p w:rsidR="00D2689E" w:rsidRPr="00FF5844" w:rsidRDefault="006A2783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</w:tr>
      <w:tr w:rsidR="00D2689E" w:rsidRPr="00FF5844" w:rsidTr="00AF79F1">
        <w:trPr>
          <w:trHeight w:val="768"/>
        </w:trPr>
        <w:tc>
          <w:tcPr>
            <w:tcW w:w="562" w:type="dxa"/>
            <w:shd w:val="clear" w:color="auto" w:fill="auto"/>
            <w:vAlign w:val="center"/>
          </w:tcPr>
          <w:p w:rsidR="00D2689E" w:rsidRPr="00FF5844" w:rsidRDefault="00D2689E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6</w:t>
            </w:r>
          </w:p>
        </w:tc>
        <w:tc>
          <w:tcPr>
            <w:tcW w:w="3281" w:type="dxa"/>
            <w:shd w:val="clear" w:color="auto" w:fill="auto"/>
          </w:tcPr>
          <w:p w:rsidR="00D2689E" w:rsidRPr="00FF5844" w:rsidRDefault="00D2689E" w:rsidP="00FF58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Скрининговая</w:t>
            </w:r>
            <w:proofErr w:type="spell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панель №1: Домашняя пыль, </w:t>
            </w: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D.farinae</w:t>
            </w:r>
            <w:proofErr w:type="spell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D.pteronissimus</w:t>
            </w:r>
            <w:proofErr w:type="spell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Шерсть собаки, Шерсть кошки, </w:t>
            </w: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Cladosporum</w:t>
            </w:r>
            <w:proofErr w:type="spell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herbar</w:t>
            </w:r>
            <w:proofErr w:type="spell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Aspergilus</w:t>
            </w:r>
            <w:proofErr w:type="spell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niger</w:t>
            </w:r>
            <w:proofErr w:type="spell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Candida</w:t>
            </w:r>
            <w:proofErr w:type="spell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albicans</w:t>
            </w:r>
            <w:proofErr w:type="spell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Микст деревьев, Микст луговых трав, Микст сорных трав</w:t>
            </w:r>
          </w:p>
        </w:tc>
        <w:tc>
          <w:tcPr>
            <w:tcW w:w="9072" w:type="dxa"/>
            <w:shd w:val="clear" w:color="auto" w:fill="auto"/>
          </w:tcPr>
          <w:p w:rsidR="00F6725D" w:rsidRPr="00FF5844" w:rsidRDefault="00F6725D" w:rsidP="00FF58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Набор реагентов </w:t>
            </w: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IgE</w:t>
            </w:r>
            <w:proofErr w:type="spell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AT</w:t>
            </w: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-ИФА предназначен для качественного (и в классах от 0 до 4) определения содержания </w:t>
            </w: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аллергенспецических</w:t>
            </w:r>
            <w:proofErr w:type="spell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IgE</w:t>
            </w:r>
            <w:proofErr w:type="spell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сыворотке крови человека методом твердофазного иммуноферментного анализа.</w:t>
            </w:r>
          </w:p>
          <w:p w:rsidR="00F6725D" w:rsidRPr="00FF5844" w:rsidRDefault="00F6725D" w:rsidP="00FF58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Состав набора:</w:t>
            </w:r>
          </w:p>
          <w:p w:rsidR="00F6725D" w:rsidRPr="00FF5844" w:rsidRDefault="00F6725D" w:rsidP="00FF58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-планшет </w:t>
            </w: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полистироловый</w:t>
            </w:r>
            <w:proofErr w:type="spell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96-луночный набор (один 8-луночный </w:t>
            </w: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стрип</w:t>
            </w:r>
            <w:proofErr w:type="spell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покрытый анти-</w:t>
            </w: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LgE</w:t>
            </w:r>
            <w:proofErr w:type="spell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AT</w:t>
            </w: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референс-стрип</w:t>
            </w:r>
            <w:proofErr w:type="spell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) и одиннадцать 8-луночных </w:t>
            </w: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стрипов</w:t>
            </w:r>
            <w:proofErr w:type="spell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покрытых аллергенами 22 видов) – 2 </w:t>
            </w:r>
            <w:proofErr w:type="spellStart"/>
            <w:proofErr w:type="gram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;</w:t>
            </w:r>
          </w:p>
          <w:p w:rsidR="00F6725D" w:rsidRPr="00FF5844" w:rsidRDefault="00F6725D" w:rsidP="00FF58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-калибровочные пробы на основе эмбриональной телячьей сыворотки с использованием препарата </w:t>
            </w: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lgE</w:t>
            </w:r>
            <w:proofErr w:type="spell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человека и азида натрия 0,1%, содержащие известные количества </w:t>
            </w: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lgE</w:t>
            </w:r>
            <w:proofErr w:type="spell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– 0,50, 100, 200 и 400 КЕ/л; калибровочные пробы аттестованы по Второму международному стандарту </w:t>
            </w: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lgE</w:t>
            </w:r>
            <w:proofErr w:type="spell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человека </w:t>
            </w: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IRP</w:t>
            </w: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75/502 – 5 флаконов (по 0,07 мл);</w:t>
            </w:r>
          </w:p>
          <w:p w:rsidR="00F6725D" w:rsidRPr="00FF5844" w:rsidRDefault="00F6725D" w:rsidP="00FF58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конъюгат</w:t>
            </w:r>
            <w:proofErr w:type="spell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моноклональных</w:t>
            </w:r>
            <w:proofErr w:type="spell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антител к </w:t>
            </w: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lgE</w:t>
            </w:r>
            <w:proofErr w:type="spell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 </w:t>
            </w: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пероксидазой</w:t>
            </w:r>
            <w:proofErr w:type="spell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хрена, 100-кратный концентрат – 1 флакон (0,25 мл);</w:t>
            </w:r>
          </w:p>
          <w:p w:rsidR="00F6725D" w:rsidRPr="00FF5844" w:rsidRDefault="00F6725D" w:rsidP="00FF58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-промывающий раствор, 10-кратный концентрат (</w:t>
            </w: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трис</w:t>
            </w:r>
            <w:proofErr w:type="spell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оксиметил</w:t>
            </w:r>
            <w:proofErr w:type="spell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) </w:t>
            </w: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аминометан</w:t>
            </w:r>
            <w:proofErr w:type="spell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3,6 г; 1М раствор соляной кислоты; натрия хлорид, 5,1 г; твин – 20, 0,3 мл), рН 7,4 – 1 флакон (30 мл);</w:t>
            </w:r>
          </w:p>
          <w:p w:rsidR="00F6725D" w:rsidRPr="00FF5844" w:rsidRDefault="00F6725D" w:rsidP="00FF58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тетраметилбензидин</w:t>
            </w:r>
            <w:proofErr w:type="spell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(ТМБ) – 1 флакон (22 мл);</w:t>
            </w:r>
          </w:p>
          <w:p w:rsidR="00F6725D" w:rsidRPr="00FF5844" w:rsidRDefault="00F6725D" w:rsidP="00FF58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proofErr w:type="gram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стоп-реагент</w:t>
            </w:r>
            <w:proofErr w:type="gram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(1</w:t>
            </w: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N</w:t>
            </w: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раствор серной кислоты) – 1 флакон (12 мл);</w:t>
            </w:r>
          </w:p>
          <w:p w:rsidR="00F6725D" w:rsidRPr="00FF5844" w:rsidRDefault="00F6725D" w:rsidP="00FF58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-трафарет для анализа – 1 шт.</w:t>
            </w:r>
          </w:p>
          <w:p w:rsidR="00D2689E" w:rsidRPr="00FF5844" w:rsidRDefault="00F6725D" w:rsidP="00FF58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Регистрационное удостоверение: №ФСР 2012/13307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2689E" w:rsidRPr="00FF5844" w:rsidRDefault="00D2689E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наб</w:t>
            </w:r>
            <w:proofErr w:type="spellEnd"/>
          </w:p>
        </w:tc>
        <w:tc>
          <w:tcPr>
            <w:tcW w:w="992" w:type="dxa"/>
            <w:shd w:val="clear" w:color="auto" w:fill="auto"/>
            <w:vAlign w:val="center"/>
          </w:tcPr>
          <w:p w:rsidR="00D2689E" w:rsidRPr="00FF5844" w:rsidRDefault="006A2783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</w:t>
            </w:r>
          </w:p>
        </w:tc>
      </w:tr>
      <w:tr w:rsidR="00D2689E" w:rsidRPr="00FF5844" w:rsidTr="00AF79F1">
        <w:trPr>
          <w:trHeight w:val="768"/>
        </w:trPr>
        <w:tc>
          <w:tcPr>
            <w:tcW w:w="562" w:type="dxa"/>
            <w:shd w:val="clear" w:color="auto" w:fill="auto"/>
            <w:vAlign w:val="center"/>
          </w:tcPr>
          <w:p w:rsidR="00D2689E" w:rsidRPr="00FF5844" w:rsidRDefault="00D2689E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281" w:type="dxa"/>
            <w:shd w:val="clear" w:color="auto" w:fill="auto"/>
          </w:tcPr>
          <w:p w:rsidR="00D2689E" w:rsidRPr="00FF5844" w:rsidRDefault="00D2689E" w:rsidP="00FF58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Бытовая панель: </w:t>
            </w:r>
            <w:proofErr w:type="gram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Домашняя пыль, Библиотечная пыль, Перо подушки, Шерсть собаки, Шерсть кошки, Шерсть овцы, </w:t>
            </w: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D.pteronissimus</w:t>
            </w:r>
            <w:proofErr w:type="spell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D.farinae</w:t>
            </w:r>
            <w:proofErr w:type="spell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Дафния, Таракан, Табак</w:t>
            </w:r>
            <w:proofErr w:type="gramEnd"/>
          </w:p>
        </w:tc>
        <w:tc>
          <w:tcPr>
            <w:tcW w:w="9072" w:type="dxa"/>
            <w:shd w:val="clear" w:color="auto" w:fill="auto"/>
          </w:tcPr>
          <w:p w:rsidR="00F6725D" w:rsidRPr="00FF5844" w:rsidRDefault="00F6725D" w:rsidP="00FF58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Набор реагентов </w:t>
            </w: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IgE</w:t>
            </w:r>
            <w:proofErr w:type="spell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AT</w:t>
            </w: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-ИФА предназначен для качественного (и в классах от 0 до 4) определения содержания </w:t>
            </w: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аллергенспецических</w:t>
            </w:r>
            <w:proofErr w:type="spell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IgE</w:t>
            </w:r>
            <w:proofErr w:type="spell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сыворотке крови человека методом твердофазного иммуноферментного анализа.</w:t>
            </w:r>
          </w:p>
          <w:p w:rsidR="00F6725D" w:rsidRPr="00FF5844" w:rsidRDefault="00F6725D" w:rsidP="00FF58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Состав набора:</w:t>
            </w:r>
          </w:p>
          <w:p w:rsidR="00F6725D" w:rsidRPr="00FF5844" w:rsidRDefault="00F6725D" w:rsidP="00FF58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-планшет </w:t>
            </w: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полистироловый</w:t>
            </w:r>
            <w:proofErr w:type="spell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96-луночный набор (один 8-луночный </w:t>
            </w: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стрип</w:t>
            </w:r>
            <w:proofErr w:type="spell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покрытый анти-</w:t>
            </w: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LgE</w:t>
            </w:r>
            <w:proofErr w:type="spell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AT</w:t>
            </w: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референс-стрип</w:t>
            </w:r>
            <w:proofErr w:type="spell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) и одиннадцать 8-луночных </w:t>
            </w: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стрипов</w:t>
            </w:r>
            <w:proofErr w:type="spell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покрытых аллергенами 22 видов) – 2 </w:t>
            </w:r>
            <w:proofErr w:type="spellStart"/>
            <w:proofErr w:type="gram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;</w:t>
            </w:r>
          </w:p>
          <w:p w:rsidR="00F6725D" w:rsidRPr="00FF5844" w:rsidRDefault="00F6725D" w:rsidP="00FF58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-калибровочные пробы на основе эмбриональной телячьей сыворотки с использованием препарата </w:t>
            </w: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lgE</w:t>
            </w:r>
            <w:proofErr w:type="spell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человека и азида натрия 0,1%, содержащие известные количества </w:t>
            </w: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lgE</w:t>
            </w:r>
            <w:proofErr w:type="spell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– 0,50, 100, 200 и 400 КЕ/л; калибровочные пробы аттестованы по Второму международному стандарту </w:t>
            </w: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lgE</w:t>
            </w:r>
            <w:proofErr w:type="spell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человека </w:t>
            </w: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IRP</w:t>
            </w: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75/502 – 5 флаконов (по 0,07 мл);</w:t>
            </w:r>
          </w:p>
          <w:p w:rsidR="00F6725D" w:rsidRPr="00FF5844" w:rsidRDefault="00F6725D" w:rsidP="00FF58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конъюгат</w:t>
            </w:r>
            <w:proofErr w:type="spell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моноклональных</w:t>
            </w:r>
            <w:proofErr w:type="spell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антител к </w:t>
            </w: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lgE</w:t>
            </w:r>
            <w:proofErr w:type="spell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 </w:t>
            </w: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пероксидазой</w:t>
            </w:r>
            <w:proofErr w:type="spell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хрена, 100-кратный концентрат – 1 флакон (0,25 мл);</w:t>
            </w:r>
          </w:p>
          <w:p w:rsidR="00F6725D" w:rsidRPr="00FF5844" w:rsidRDefault="00F6725D" w:rsidP="00FF58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-промывающий раствор, 10-кратный концентрат (</w:t>
            </w: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трис</w:t>
            </w:r>
            <w:proofErr w:type="spell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оксиметил</w:t>
            </w:r>
            <w:proofErr w:type="spell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) </w:t>
            </w: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аминометан</w:t>
            </w:r>
            <w:proofErr w:type="spell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3,6 г; 1М раствор соляной кислоты; натрия хлорид, 5,1 г; твин – 20, 0,3 мл), рН 7,4 – 1 флакон (30 мл);</w:t>
            </w:r>
          </w:p>
          <w:p w:rsidR="00F6725D" w:rsidRPr="00FF5844" w:rsidRDefault="00F6725D" w:rsidP="00FF58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тетраметилбензидин</w:t>
            </w:r>
            <w:proofErr w:type="spell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(ТМБ) – 1 флакон (22 мл);</w:t>
            </w:r>
          </w:p>
          <w:p w:rsidR="00F6725D" w:rsidRPr="00FF5844" w:rsidRDefault="00F6725D" w:rsidP="00FF58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proofErr w:type="gram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стоп-реагент</w:t>
            </w:r>
            <w:proofErr w:type="gram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(1</w:t>
            </w: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N</w:t>
            </w: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раствор серной кислоты) – 1 флакон (12 мл);</w:t>
            </w:r>
          </w:p>
          <w:p w:rsidR="00F6725D" w:rsidRPr="00FF5844" w:rsidRDefault="00F6725D" w:rsidP="00FF58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-трафарет для анализа – 1 шт.</w:t>
            </w:r>
          </w:p>
          <w:p w:rsidR="00D2689E" w:rsidRPr="00FF5844" w:rsidRDefault="00F6725D" w:rsidP="00FF58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Регистрационное удостоверение: №ФСР 2012/13307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2689E" w:rsidRPr="00FF5844" w:rsidRDefault="00D2689E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наб</w:t>
            </w:r>
            <w:proofErr w:type="spellEnd"/>
          </w:p>
        </w:tc>
        <w:tc>
          <w:tcPr>
            <w:tcW w:w="992" w:type="dxa"/>
            <w:shd w:val="clear" w:color="auto" w:fill="auto"/>
            <w:vAlign w:val="center"/>
          </w:tcPr>
          <w:p w:rsidR="00D2689E" w:rsidRPr="00FF5844" w:rsidRDefault="006A2783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</w:tr>
      <w:tr w:rsidR="00D2689E" w:rsidRPr="00FF5844" w:rsidTr="00AF79F1">
        <w:trPr>
          <w:trHeight w:val="768"/>
        </w:trPr>
        <w:tc>
          <w:tcPr>
            <w:tcW w:w="562" w:type="dxa"/>
            <w:shd w:val="clear" w:color="auto" w:fill="auto"/>
            <w:vAlign w:val="center"/>
          </w:tcPr>
          <w:p w:rsidR="00D2689E" w:rsidRPr="00FF5844" w:rsidRDefault="00D2689E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3281" w:type="dxa"/>
            <w:shd w:val="clear" w:color="auto" w:fill="auto"/>
          </w:tcPr>
          <w:p w:rsidR="00D2689E" w:rsidRPr="00FF5844" w:rsidRDefault="00D2689E" w:rsidP="00FF58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Грибковая</w:t>
            </w: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</w:t>
            </w: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панель</w:t>
            </w: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: </w:t>
            </w: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Alternaria</w:t>
            </w:r>
            <w:proofErr w:type="spell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tenuis, </w:t>
            </w: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Penicillum</w:t>
            </w:r>
            <w:proofErr w:type="spell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tardum</w:t>
            </w:r>
            <w:proofErr w:type="spell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, Candida </w:t>
            </w: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kruzei</w:t>
            </w:r>
            <w:proofErr w:type="spell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, Candida </w:t>
            </w: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albicans</w:t>
            </w:r>
            <w:proofErr w:type="spell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, </w:t>
            </w: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Cladosporum</w:t>
            </w:r>
            <w:proofErr w:type="spell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herbar</w:t>
            </w:r>
            <w:proofErr w:type="spell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, </w:t>
            </w: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Aspergilus</w:t>
            </w:r>
            <w:proofErr w:type="spell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niger</w:t>
            </w:r>
            <w:proofErr w:type="spell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, </w:t>
            </w: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Aspergilus</w:t>
            </w:r>
            <w:proofErr w:type="spell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flavus</w:t>
            </w:r>
            <w:proofErr w:type="spell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, </w:t>
            </w: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Penicillum</w:t>
            </w:r>
            <w:proofErr w:type="spell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expansum</w:t>
            </w:r>
            <w:proofErr w:type="spell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, </w:t>
            </w: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Rhizopus</w:t>
            </w:r>
            <w:proofErr w:type="spell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nigricans</w:t>
            </w:r>
            <w:proofErr w:type="spell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, Fusarium </w:t>
            </w: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oxyspora</w:t>
            </w:r>
            <w:proofErr w:type="spell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, </w:t>
            </w: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Mucor</w:t>
            </w:r>
            <w:proofErr w:type="spell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pusillus</w:t>
            </w:r>
            <w:proofErr w:type="spellEnd"/>
          </w:p>
        </w:tc>
        <w:tc>
          <w:tcPr>
            <w:tcW w:w="9072" w:type="dxa"/>
            <w:shd w:val="clear" w:color="auto" w:fill="auto"/>
          </w:tcPr>
          <w:p w:rsidR="00F6725D" w:rsidRPr="00FF5844" w:rsidRDefault="00F6725D" w:rsidP="00FF58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Набор реагентов </w:t>
            </w: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IgE</w:t>
            </w:r>
            <w:proofErr w:type="spell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AT</w:t>
            </w: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-ИФА предназначен для качественного (и в классах от 0 до 4) определения содержания </w:t>
            </w: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аллергенспецических</w:t>
            </w:r>
            <w:proofErr w:type="spell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IgE</w:t>
            </w:r>
            <w:proofErr w:type="spell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сыворотке крови человека методом твердофазного иммуноферментного анализа.</w:t>
            </w:r>
          </w:p>
          <w:p w:rsidR="00F6725D" w:rsidRPr="00FF5844" w:rsidRDefault="00F6725D" w:rsidP="00FF58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Состав набора:</w:t>
            </w:r>
          </w:p>
          <w:p w:rsidR="00F6725D" w:rsidRPr="00FF5844" w:rsidRDefault="00F6725D" w:rsidP="00FF58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-планшет </w:t>
            </w: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полистироловый</w:t>
            </w:r>
            <w:proofErr w:type="spell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96-луночный набор (один 8-луночный </w:t>
            </w: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стрип</w:t>
            </w:r>
            <w:proofErr w:type="spell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покрытый анти-</w:t>
            </w: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LgE</w:t>
            </w:r>
            <w:proofErr w:type="spell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AT</w:t>
            </w: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референс-стрип</w:t>
            </w:r>
            <w:proofErr w:type="spell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) и одиннадцать 8-луночных </w:t>
            </w: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стрипов</w:t>
            </w:r>
            <w:proofErr w:type="spell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покрытых аллергенами 22 видов) – 2 </w:t>
            </w:r>
            <w:proofErr w:type="spellStart"/>
            <w:proofErr w:type="gram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;</w:t>
            </w:r>
          </w:p>
          <w:p w:rsidR="00F6725D" w:rsidRPr="00FF5844" w:rsidRDefault="00F6725D" w:rsidP="00FF58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-калибровочные пробы на основе эмбриональной телячьей сыворотки с использованием препарата </w:t>
            </w: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lgE</w:t>
            </w:r>
            <w:proofErr w:type="spell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человека и азида натрия 0,1%, содержащие известные количества </w:t>
            </w: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lgE</w:t>
            </w:r>
            <w:proofErr w:type="spell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– 0,50, 100, 200 и 400 КЕ/л; калибровочные пробы аттестованы по Второму международному стандарту </w:t>
            </w: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lgE</w:t>
            </w:r>
            <w:proofErr w:type="spell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человека </w:t>
            </w: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IRP</w:t>
            </w: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75/502 – 5 флаконов (по 0,07 мл);</w:t>
            </w:r>
          </w:p>
          <w:p w:rsidR="00F6725D" w:rsidRPr="00FF5844" w:rsidRDefault="00F6725D" w:rsidP="00FF58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конъюгат</w:t>
            </w:r>
            <w:proofErr w:type="spell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моноклональных</w:t>
            </w:r>
            <w:proofErr w:type="spell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антител к </w:t>
            </w: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lgE</w:t>
            </w:r>
            <w:proofErr w:type="spell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 </w:t>
            </w: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пероксидазой</w:t>
            </w:r>
            <w:proofErr w:type="spell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хрена, 100-кратный концентрат – 1 флакон </w:t>
            </w: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(0,25 мл);</w:t>
            </w:r>
          </w:p>
          <w:p w:rsidR="00F6725D" w:rsidRPr="00FF5844" w:rsidRDefault="00F6725D" w:rsidP="00FF58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-промывающий раствор, 10-кратный концентрат (</w:t>
            </w: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трис</w:t>
            </w:r>
            <w:proofErr w:type="spell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оксиметил</w:t>
            </w:r>
            <w:proofErr w:type="spell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) </w:t>
            </w: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аминометан</w:t>
            </w:r>
            <w:proofErr w:type="spell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3,6 г; 1М раствор соляной кислоты; натрия хлорид, 5,1 г; твин – 20, 0,3 мл), рН 7,4 – 1 флакон (30 мл);</w:t>
            </w:r>
          </w:p>
          <w:p w:rsidR="00F6725D" w:rsidRPr="00FF5844" w:rsidRDefault="00F6725D" w:rsidP="00FF58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тетраметилбензидин</w:t>
            </w:r>
            <w:proofErr w:type="spell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(ТМБ) – 1 флакон (22 мл);</w:t>
            </w:r>
          </w:p>
          <w:p w:rsidR="00F6725D" w:rsidRPr="00FF5844" w:rsidRDefault="00F6725D" w:rsidP="00FF58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proofErr w:type="gram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стоп-реагент</w:t>
            </w:r>
            <w:proofErr w:type="gram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(1</w:t>
            </w: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N</w:t>
            </w: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раствор серной кислоты) – 1 флакон (12 мл);</w:t>
            </w:r>
          </w:p>
          <w:p w:rsidR="00F6725D" w:rsidRPr="00FF5844" w:rsidRDefault="00F6725D" w:rsidP="00FF58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-трафарет для анализа – 1 шт.</w:t>
            </w:r>
          </w:p>
          <w:p w:rsidR="00D2689E" w:rsidRPr="00FF5844" w:rsidRDefault="00F6725D" w:rsidP="00FF58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Регистрационное удостоверение: №ФСР 2012/13307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2689E" w:rsidRPr="00FF5844" w:rsidRDefault="00D2689E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наб</w:t>
            </w:r>
            <w:proofErr w:type="spellEnd"/>
          </w:p>
        </w:tc>
        <w:tc>
          <w:tcPr>
            <w:tcW w:w="992" w:type="dxa"/>
            <w:shd w:val="clear" w:color="auto" w:fill="auto"/>
            <w:vAlign w:val="center"/>
          </w:tcPr>
          <w:p w:rsidR="00D2689E" w:rsidRPr="00FF5844" w:rsidRDefault="006A2783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</w:tr>
      <w:tr w:rsidR="00D2689E" w:rsidRPr="00FF5844" w:rsidTr="00AF79F1">
        <w:trPr>
          <w:trHeight w:val="768"/>
        </w:trPr>
        <w:tc>
          <w:tcPr>
            <w:tcW w:w="562" w:type="dxa"/>
            <w:shd w:val="clear" w:color="auto" w:fill="auto"/>
            <w:vAlign w:val="center"/>
          </w:tcPr>
          <w:p w:rsidR="00D2689E" w:rsidRPr="00FF5844" w:rsidRDefault="00D2689E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9</w:t>
            </w:r>
          </w:p>
        </w:tc>
        <w:tc>
          <w:tcPr>
            <w:tcW w:w="3281" w:type="dxa"/>
            <w:shd w:val="clear" w:color="auto" w:fill="auto"/>
          </w:tcPr>
          <w:p w:rsidR="00D2689E" w:rsidRPr="00FF5844" w:rsidRDefault="00D2689E" w:rsidP="00FF58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Пыльцевая панель №1: </w:t>
            </w:r>
            <w:proofErr w:type="gram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Микст пыльцы деревьев, Микст луговых трав, Береза, Ольха, Орешник, Дуб, Тимофеевка, Ежа, </w:t>
            </w: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Овсянница</w:t>
            </w:r>
            <w:proofErr w:type="spell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Клен, Ясень</w:t>
            </w:r>
            <w:proofErr w:type="gramEnd"/>
          </w:p>
        </w:tc>
        <w:tc>
          <w:tcPr>
            <w:tcW w:w="9072" w:type="dxa"/>
            <w:shd w:val="clear" w:color="auto" w:fill="auto"/>
            <w:vAlign w:val="center"/>
          </w:tcPr>
          <w:p w:rsidR="00F6725D" w:rsidRPr="00FF5844" w:rsidRDefault="00F6725D" w:rsidP="00FF58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Набор реагентов </w:t>
            </w: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IgE</w:t>
            </w:r>
            <w:proofErr w:type="spell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AT</w:t>
            </w: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-ИФА предназначен для качественного (и в классах от 0 до 4) определения содержания </w:t>
            </w: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аллергенспецических</w:t>
            </w:r>
            <w:proofErr w:type="spell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IgE</w:t>
            </w:r>
            <w:proofErr w:type="spell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сыворотке крови человека методом твердофазного иммуноферментного анализа.</w:t>
            </w:r>
          </w:p>
          <w:p w:rsidR="00F6725D" w:rsidRPr="00FF5844" w:rsidRDefault="00F6725D" w:rsidP="00FF58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Состав набора:</w:t>
            </w:r>
          </w:p>
          <w:p w:rsidR="00F6725D" w:rsidRPr="00FF5844" w:rsidRDefault="00F6725D" w:rsidP="00FF58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-планшет </w:t>
            </w: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полистироловый</w:t>
            </w:r>
            <w:proofErr w:type="spell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96-луночный набор (один 8-луночный </w:t>
            </w: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стрип</w:t>
            </w:r>
            <w:proofErr w:type="spell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покрытый анти-</w:t>
            </w: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LgE</w:t>
            </w:r>
            <w:proofErr w:type="spell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AT</w:t>
            </w: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референс-стрип</w:t>
            </w:r>
            <w:proofErr w:type="spell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) и одиннадцать 8-луночных </w:t>
            </w: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стрипов</w:t>
            </w:r>
            <w:proofErr w:type="spell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покрытых аллергенами 22 видов) – 2 </w:t>
            </w:r>
            <w:proofErr w:type="spellStart"/>
            <w:proofErr w:type="gram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;</w:t>
            </w:r>
          </w:p>
          <w:p w:rsidR="00F6725D" w:rsidRPr="00FF5844" w:rsidRDefault="00F6725D" w:rsidP="00FF58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-калибровочные пробы на основе эмбриональной телячьей сыворотки с использованием препарата </w:t>
            </w: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lgE</w:t>
            </w:r>
            <w:proofErr w:type="spell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человека и азида натрия 0,1%, содержащие известные количества </w:t>
            </w: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lgE</w:t>
            </w:r>
            <w:proofErr w:type="spell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– 0,50, 100, 200 и 400 КЕ/л; калибровочные пробы аттестованы по Второму международному стандарту </w:t>
            </w: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lgE</w:t>
            </w:r>
            <w:proofErr w:type="spell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человека </w:t>
            </w: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IRP</w:t>
            </w: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75/502 – 5 флаконов (по 0,07 мл);</w:t>
            </w:r>
          </w:p>
          <w:p w:rsidR="00F6725D" w:rsidRPr="00FF5844" w:rsidRDefault="00F6725D" w:rsidP="00FF58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конъюгат</w:t>
            </w:r>
            <w:proofErr w:type="spell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моноклональных</w:t>
            </w:r>
            <w:proofErr w:type="spell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антител к </w:t>
            </w: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lgE</w:t>
            </w:r>
            <w:proofErr w:type="spell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 </w:t>
            </w: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пероксидазой</w:t>
            </w:r>
            <w:proofErr w:type="spell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хрена, 100-кратный концентрат – 1 флакон (0,25 мл);</w:t>
            </w:r>
          </w:p>
          <w:p w:rsidR="00F6725D" w:rsidRPr="00FF5844" w:rsidRDefault="00F6725D" w:rsidP="00FF58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-промывающий раствор, 10-кратный концентрат (</w:t>
            </w: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трис</w:t>
            </w:r>
            <w:proofErr w:type="spell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оксиметил</w:t>
            </w:r>
            <w:proofErr w:type="spell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) </w:t>
            </w: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аминометан</w:t>
            </w:r>
            <w:proofErr w:type="spell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3,6 г; 1М раствор соляной кислоты; натрия хлорид, 5,1 г; твин – 20, 0,3 мл), рН 7,4 – 1 флакон (30 мл);</w:t>
            </w:r>
          </w:p>
          <w:p w:rsidR="00F6725D" w:rsidRPr="00FF5844" w:rsidRDefault="00F6725D" w:rsidP="00FF58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тетраметилбензидин</w:t>
            </w:r>
            <w:proofErr w:type="spell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(ТМБ) – 1 флакон (22 мл);</w:t>
            </w:r>
          </w:p>
          <w:p w:rsidR="00F6725D" w:rsidRPr="00FF5844" w:rsidRDefault="00F6725D" w:rsidP="00FF58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proofErr w:type="gram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стоп-реагент</w:t>
            </w:r>
            <w:proofErr w:type="gram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(1</w:t>
            </w: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N</w:t>
            </w: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раствор серной кислоты) – 1 флакон (12 мл);</w:t>
            </w:r>
          </w:p>
          <w:p w:rsidR="00F6725D" w:rsidRPr="00FF5844" w:rsidRDefault="00F6725D" w:rsidP="00FF58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-трафарет для анализа – 1 шт.</w:t>
            </w:r>
          </w:p>
          <w:p w:rsidR="00D2689E" w:rsidRPr="00FF5844" w:rsidRDefault="00F6725D" w:rsidP="00FF58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Регистрационное удостоверение: №ФСР 2012/13307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2689E" w:rsidRPr="00FF5844" w:rsidRDefault="00D2689E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наб</w:t>
            </w:r>
            <w:proofErr w:type="spellEnd"/>
          </w:p>
        </w:tc>
        <w:tc>
          <w:tcPr>
            <w:tcW w:w="992" w:type="dxa"/>
            <w:shd w:val="clear" w:color="auto" w:fill="auto"/>
            <w:vAlign w:val="center"/>
          </w:tcPr>
          <w:p w:rsidR="00D2689E" w:rsidRPr="00FF5844" w:rsidRDefault="006A2783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</w:tr>
      <w:tr w:rsidR="00D2689E" w:rsidRPr="00FF5844" w:rsidTr="00AF79F1">
        <w:trPr>
          <w:trHeight w:val="768"/>
        </w:trPr>
        <w:tc>
          <w:tcPr>
            <w:tcW w:w="562" w:type="dxa"/>
            <w:shd w:val="clear" w:color="auto" w:fill="auto"/>
            <w:vAlign w:val="center"/>
          </w:tcPr>
          <w:p w:rsidR="00D2689E" w:rsidRPr="00FF5844" w:rsidRDefault="00D2689E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281" w:type="dxa"/>
            <w:shd w:val="clear" w:color="auto" w:fill="auto"/>
          </w:tcPr>
          <w:p w:rsidR="00D2689E" w:rsidRPr="00FF5844" w:rsidRDefault="00D2689E" w:rsidP="00FF58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Пыльцевая панель №2: </w:t>
            </w:r>
            <w:proofErr w:type="gram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Микст сорных трав, Лебеда, Полынь, Амброзия, Одуванчик, Рожь, Мятлик, Конопля, Лисохвост, Подсолнечник, Пырей</w:t>
            </w:r>
            <w:proofErr w:type="gramEnd"/>
          </w:p>
        </w:tc>
        <w:tc>
          <w:tcPr>
            <w:tcW w:w="9072" w:type="dxa"/>
            <w:shd w:val="clear" w:color="auto" w:fill="auto"/>
            <w:vAlign w:val="center"/>
          </w:tcPr>
          <w:p w:rsidR="00F6725D" w:rsidRPr="00FF5844" w:rsidRDefault="00F6725D" w:rsidP="00FF58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Набор реагентов </w:t>
            </w: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IgE</w:t>
            </w:r>
            <w:proofErr w:type="spell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AT</w:t>
            </w: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-ИФА предназначен для качественного (и в классах от 0 до 4) определения содержания </w:t>
            </w: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аллергенспецических</w:t>
            </w:r>
            <w:proofErr w:type="spell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IgE</w:t>
            </w:r>
            <w:proofErr w:type="spell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сыворотке крови человека методом твердофазного иммуноферментного анализа.</w:t>
            </w:r>
          </w:p>
          <w:p w:rsidR="00F6725D" w:rsidRPr="00FF5844" w:rsidRDefault="00F6725D" w:rsidP="00FF58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Состав набора:</w:t>
            </w:r>
          </w:p>
          <w:p w:rsidR="00F6725D" w:rsidRPr="00FF5844" w:rsidRDefault="00F6725D" w:rsidP="00FF58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-планшет </w:t>
            </w: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полистироловый</w:t>
            </w:r>
            <w:proofErr w:type="spell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96-луночный набор (один 8-луночный </w:t>
            </w: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стрип</w:t>
            </w:r>
            <w:proofErr w:type="spell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покрытый анти-</w:t>
            </w: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LgE</w:t>
            </w:r>
            <w:proofErr w:type="spell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AT</w:t>
            </w: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референс-стрип</w:t>
            </w:r>
            <w:proofErr w:type="spell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) и одиннадцать 8-луночных </w:t>
            </w: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стрипов</w:t>
            </w:r>
            <w:proofErr w:type="spell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покрытых аллергенами 22 видов) – 2 </w:t>
            </w:r>
            <w:proofErr w:type="spellStart"/>
            <w:proofErr w:type="gram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;</w:t>
            </w:r>
          </w:p>
          <w:p w:rsidR="00F6725D" w:rsidRPr="00FF5844" w:rsidRDefault="00F6725D" w:rsidP="00FF58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-калибровочные пробы на основе эмбриональной телячьей сыворотки с использованием препарата </w:t>
            </w: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lgE</w:t>
            </w:r>
            <w:proofErr w:type="spell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человека и азида натрия 0,1%, содержащие известные количества </w:t>
            </w: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lgE</w:t>
            </w:r>
            <w:proofErr w:type="spell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– 0,50, 100, 200 и 400 КЕ/л; калибровочные пробы аттестованы по Второму международному стандарту </w:t>
            </w: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lgE</w:t>
            </w:r>
            <w:proofErr w:type="spell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человека </w:t>
            </w: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IRP</w:t>
            </w: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75/502 – 5 флаконов (по 0,07 мл);</w:t>
            </w:r>
          </w:p>
          <w:p w:rsidR="00F6725D" w:rsidRPr="00FF5844" w:rsidRDefault="00F6725D" w:rsidP="00FF58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конъюгат</w:t>
            </w:r>
            <w:proofErr w:type="spell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моноклональных</w:t>
            </w:r>
            <w:proofErr w:type="spell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антител к </w:t>
            </w: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lgE</w:t>
            </w:r>
            <w:proofErr w:type="spell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 </w:t>
            </w: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пероксидазой</w:t>
            </w:r>
            <w:proofErr w:type="spell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хрена, 100-кратный концентрат – 1 флакон (0,25 мл);</w:t>
            </w:r>
          </w:p>
          <w:p w:rsidR="00F6725D" w:rsidRPr="00FF5844" w:rsidRDefault="00F6725D" w:rsidP="00FF58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-промывающий раствор, 10-кратный концентрат (</w:t>
            </w: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трис</w:t>
            </w:r>
            <w:proofErr w:type="spell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оксиметил</w:t>
            </w:r>
            <w:proofErr w:type="spell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) </w:t>
            </w: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аминометан</w:t>
            </w:r>
            <w:proofErr w:type="spell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3,6 г; 1М раствор соляной кислоты; натрия хлорид, 5,1 г; твин – 20, 0,3 мл), рН 7,4 – 1 флакон (30 мл);</w:t>
            </w:r>
          </w:p>
          <w:p w:rsidR="00F6725D" w:rsidRPr="00FF5844" w:rsidRDefault="00F6725D" w:rsidP="00FF58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тетраметилбензидин</w:t>
            </w:r>
            <w:proofErr w:type="spell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(ТМБ) – 1 флакон (22 мл);</w:t>
            </w:r>
          </w:p>
          <w:p w:rsidR="00F6725D" w:rsidRPr="00FF5844" w:rsidRDefault="00F6725D" w:rsidP="00FF58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proofErr w:type="gram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стоп-реагент</w:t>
            </w:r>
            <w:proofErr w:type="gram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(1</w:t>
            </w: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N</w:t>
            </w: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раствор серной кислоты) – 1 флакон (12 мл);</w:t>
            </w:r>
          </w:p>
          <w:p w:rsidR="00F6725D" w:rsidRPr="00FF5844" w:rsidRDefault="00F6725D" w:rsidP="00FF58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-трафарет для анализа – 1 шт.</w:t>
            </w:r>
          </w:p>
          <w:p w:rsidR="00D2689E" w:rsidRPr="00FF5844" w:rsidRDefault="00F6725D" w:rsidP="00FF58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Регистрационное удостоверение: №ФСР 2012/13307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2689E" w:rsidRPr="00FF5844" w:rsidRDefault="00D2689E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наб</w:t>
            </w:r>
            <w:proofErr w:type="spellEnd"/>
          </w:p>
        </w:tc>
        <w:tc>
          <w:tcPr>
            <w:tcW w:w="992" w:type="dxa"/>
            <w:shd w:val="clear" w:color="auto" w:fill="auto"/>
            <w:vAlign w:val="center"/>
          </w:tcPr>
          <w:p w:rsidR="00D2689E" w:rsidRPr="00FF5844" w:rsidRDefault="006A2783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</w:tr>
      <w:tr w:rsidR="00D2689E" w:rsidRPr="00FF5844" w:rsidTr="00AF79F1">
        <w:trPr>
          <w:trHeight w:val="768"/>
        </w:trPr>
        <w:tc>
          <w:tcPr>
            <w:tcW w:w="562" w:type="dxa"/>
            <w:shd w:val="clear" w:color="auto" w:fill="auto"/>
            <w:vAlign w:val="center"/>
          </w:tcPr>
          <w:p w:rsidR="00D2689E" w:rsidRPr="00FF5844" w:rsidRDefault="00D2689E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281" w:type="dxa"/>
            <w:shd w:val="clear" w:color="auto" w:fill="auto"/>
          </w:tcPr>
          <w:p w:rsidR="00D2689E" w:rsidRPr="00FF5844" w:rsidRDefault="00D2689E" w:rsidP="00FF58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Набор реагентов для диагностики урогенитальных инфекций и определения чувствительности к антибиотикам</w:t>
            </w:r>
          </w:p>
        </w:tc>
        <w:tc>
          <w:tcPr>
            <w:tcW w:w="9072" w:type="dxa"/>
            <w:shd w:val="clear" w:color="auto" w:fill="auto"/>
          </w:tcPr>
          <w:p w:rsidR="00D2689E" w:rsidRPr="00FF5844" w:rsidRDefault="00F6725D" w:rsidP="00FF58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Набор предназначен для бактериологического анализа урогенитальных инъекций, вызванных </w:t>
            </w: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Mycoplasma</w:t>
            </w: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genita</w:t>
            </w:r>
            <w:r w:rsidR="00BE3178" w:rsidRPr="00FF584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l</w:t>
            </w: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ium</w:t>
            </w:r>
            <w:proofErr w:type="spellEnd"/>
            <w:r w:rsidR="00BE3178"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определения чувствительности к антибиотикам </w:t>
            </w:r>
            <w:r w:rsidR="00BE3178" w:rsidRPr="00FF584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Mycoplasma</w:t>
            </w:r>
            <w:r w:rsidR="00BE3178"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BE3178" w:rsidRPr="00FF584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genitalium</w:t>
            </w:r>
            <w:proofErr w:type="spellEnd"/>
            <w:r w:rsidR="00BE3178"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выделенных из клинического материала (уретральные, вагинальные пробы, моча, сперма).</w:t>
            </w:r>
          </w:p>
          <w:p w:rsidR="00BE3178" w:rsidRPr="00FF5844" w:rsidRDefault="00BE3178" w:rsidP="00FF58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Состав набора:</w:t>
            </w:r>
          </w:p>
          <w:p w:rsidR="00BE3178" w:rsidRPr="00FF5844" w:rsidRDefault="00BE3178" w:rsidP="00FF58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-питательная среда для диагностики </w:t>
            </w: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Mycoplasma</w:t>
            </w: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genitalium</w:t>
            </w:r>
            <w:proofErr w:type="spell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– 24 флакона по 2,5 мл;</w:t>
            </w:r>
          </w:p>
          <w:p w:rsidR="00BE3178" w:rsidRPr="00FF5844" w:rsidRDefault="00BE3178" w:rsidP="00FF58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полистироловый</w:t>
            </w:r>
            <w:proofErr w:type="spell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96-луночный планшет (6 пар </w:t>
            </w: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стрипов</w:t>
            </w:r>
            <w:proofErr w:type="spell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) сорбированный 7 антибиотиками в 2 </w:t>
            </w: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пограничных концентрациях – 1 </w:t>
            </w:r>
            <w:proofErr w:type="spellStart"/>
            <w:proofErr w:type="gram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;</w:t>
            </w:r>
          </w:p>
          <w:p w:rsidR="00BE3178" w:rsidRPr="00FF5844" w:rsidRDefault="00BE3178" w:rsidP="00FF58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-масло вазелиновое – 1 флакон 10 мл;</w:t>
            </w:r>
          </w:p>
          <w:p w:rsidR="00BE3178" w:rsidRPr="00FF5844" w:rsidRDefault="00BE3178" w:rsidP="00FF58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-зонд для забора материала – 24 шт.</w:t>
            </w:r>
          </w:p>
          <w:p w:rsidR="00BE3178" w:rsidRPr="00FF5844" w:rsidRDefault="00BE3178" w:rsidP="00FF58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Регистрационное удостоверение: №ФСР 2012/13953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2689E" w:rsidRPr="00FF5844" w:rsidRDefault="00D2689E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наб</w:t>
            </w:r>
            <w:proofErr w:type="spellEnd"/>
          </w:p>
        </w:tc>
        <w:tc>
          <w:tcPr>
            <w:tcW w:w="992" w:type="dxa"/>
            <w:shd w:val="clear" w:color="auto" w:fill="auto"/>
            <w:vAlign w:val="center"/>
          </w:tcPr>
          <w:p w:rsidR="00D2689E" w:rsidRPr="00FF5844" w:rsidRDefault="006A2783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</w:tr>
    </w:tbl>
    <w:p w:rsidR="00D2689E" w:rsidRPr="00FF5844" w:rsidRDefault="00D2689E" w:rsidP="00FF5844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BA148E" w:rsidRDefault="00BA148E" w:rsidP="00FF5844">
      <w:pPr>
        <w:keepNext/>
        <w:keepLines/>
        <w:tabs>
          <w:tab w:val="left" w:pos="5292"/>
        </w:tabs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iCs/>
          <w:sz w:val="20"/>
          <w:szCs w:val="20"/>
        </w:rPr>
      </w:pPr>
    </w:p>
    <w:p w:rsidR="00BA148E" w:rsidRPr="00FF5844" w:rsidRDefault="00BA148E" w:rsidP="00BA148E">
      <w:pPr>
        <w:keepNext/>
        <w:keepLines/>
        <w:tabs>
          <w:tab w:val="left" w:pos="5292"/>
        </w:tabs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iCs/>
          <w:sz w:val="20"/>
          <w:szCs w:val="20"/>
        </w:rPr>
      </w:pPr>
      <w:r w:rsidRPr="00FF5844">
        <w:rPr>
          <w:rFonts w:ascii="Times New Roman" w:eastAsia="Times New Roman" w:hAnsi="Times New Roman" w:cs="Times New Roman"/>
          <w:b/>
          <w:iCs/>
          <w:sz w:val="20"/>
          <w:szCs w:val="20"/>
        </w:rPr>
        <w:t>ТЕХНИЧЕСКОЕ ЗАДАНИЕ</w:t>
      </w:r>
      <w:r>
        <w:rPr>
          <w:rFonts w:ascii="Times New Roman" w:eastAsia="Times New Roman" w:hAnsi="Times New Roman" w:cs="Times New Roman"/>
          <w:b/>
          <w:iCs/>
          <w:sz w:val="20"/>
          <w:szCs w:val="20"/>
        </w:rPr>
        <w:t xml:space="preserve"> ЛОТ №3</w:t>
      </w:r>
    </w:p>
    <w:p w:rsidR="00BA148E" w:rsidRPr="00FF5844" w:rsidRDefault="00BA148E" w:rsidP="00BA148E">
      <w:pPr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</w:rPr>
      </w:pPr>
      <w:r w:rsidRPr="00FF5844">
        <w:rPr>
          <w:rFonts w:ascii="Times New Roman" w:eastAsia="Calibri" w:hAnsi="Times New Roman" w:cs="Times New Roman"/>
          <w:b/>
          <w:sz w:val="20"/>
          <w:szCs w:val="20"/>
          <w:lang w:eastAsia="ar-SA"/>
        </w:rPr>
        <w:t>Предмет договора:</w:t>
      </w:r>
      <w:r w:rsidRPr="00FF5844">
        <w:rPr>
          <w:rFonts w:ascii="Times New Roman" w:eastAsia="Calibri" w:hAnsi="Times New Roman" w:cs="Times New Roman"/>
          <w:sz w:val="20"/>
          <w:szCs w:val="20"/>
          <w:lang w:eastAsia="ar-SA"/>
        </w:rPr>
        <w:t xml:space="preserve"> </w:t>
      </w:r>
      <w:r w:rsidRPr="00BA148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Поставка </w:t>
      </w:r>
      <w:proofErr w:type="spellStart"/>
      <w:r w:rsidRPr="00BA148E">
        <w:rPr>
          <w:rFonts w:ascii="Times New Roman" w:eastAsia="Times New Roman" w:hAnsi="Times New Roman" w:cs="Times New Roman"/>
          <w:sz w:val="20"/>
          <w:szCs w:val="20"/>
          <w:lang w:eastAsia="ru-RU"/>
        </w:rPr>
        <w:t>антимикотиков</w:t>
      </w:r>
      <w:proofErr w:type="spellEnd"/>
      <w:r w:rsidRPr="00BA148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для клинико-диагностической лаборатории произво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дства BIOANALYSE (Турция) </w:t>
      </w:r>
      <w:r w:rsidRPr="00FF5844">
        <w:rPr>
          <w:rFonts w:ascii="Times New Roman" w:eastAsia="Calibri" w:hAnsi="Times New Roman" w:cs="Times New Roman"/>
          <w:sz w:val="20"/>
          <w:szCs w:val="20"/>
        </w:rPr>
        <w:t>для нужд ООО «Медсервис» в 2020 году</w:t>
      </w:r>
    </w:p>
    <w:p w:rsidR="00BA148E" w:rsidRPr="00FF5844" w:rsidRDefault="00BA148E" w:rsidP="00BA148E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BA148E" w:rsidRPr="00FF5844" w:rsidRDefault="00BA148E" w:rsidP="00BA148E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FF5844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Объем и характеристики поставляемого товара:</w:t>
      </w:r>
    </w:p>
    <w:tbl>
      <w:tblPr>
        <w:tblW w:w="1504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2"/>
        <w:gridCol w:w="3281"/>
        <w:gridCol w:w="9072"/>
        <w:gridCol w:w="1134"/>
        <w:gridCol w:w="992"/>
      </w:tblGrid>
      <w:tr w:rsidR="00BA148E" w:rsidRPr="00FF5844" w:rsidTr="00C339BB">
        <w:trPr>
          <w:trHeight w:val="768"/>
        </w:trPr>
        <w:tc>
          <w:tcPr>
            <w:tcW w:w="562" w:type="dxa"/>
            <w:shd w:val="clear" w:color="auto" w:fill="CCFFFF"/>
            <w:vAlign w:val="center"/>
          </w:tcPr>
          <w:p w:rsidR="00BA148E" w:rsidRPr="00FF5844" w:rsidRDefault="00BA148E" w:rsidP="00C339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3281" w:type="dxa"/>
            <w:shd w:val="clear" w:color="auto" w:fill="CCFFFF"/>
            <w:vAlign w:val="center"/>
          </w:tcPr>
          <w:p w:rsidR="00BA148E" w:rsidRPr="00FF5844" w:rsidRDefault="00BA148E" w:rsidP="00C339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Наименование товара</w:t>
            </w:r>
          </w:p>
        </w:tc>
        <w:tc>
          <w:tcPr>
            <w:tcW w:w="9072" w:type="dxa"/>
            <w:shd w:val="clear" w:color="auto" w:fill="CCFFFF"/>
            <w:vAlign w:val="center"/>
          </w:tcPr>
          <w:p w:rsidR="00BA148E" w:rsidRPr="00FF5844" w:rsidRDefault="00BA148E" w:rsidP="00C339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Качественные характеристики</w:t>
            </w:r>
          </w:p>
        </w:tc>
        <w:tc>
          <w:tcPr>
            <w:tcW w:w="1134" w:type="dxa"/>
            <w:shd w:val="clear" w:color="auto" w:fill="CCFFFF"/>
            <w:vAlign w:val="center"/>
          </w:tcPr>
          <w:p w:rsidR="00BA148E" w:rsidRPr="00FF5844" w:rsidRDefault="00BA148E" w:rsidP="00C339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Ед. изм.</w:t>
            </w:r>
          </w:p>
        </w:tc>
        <w:tc>
          <w:tcPr>
            <w:tcW w:w="992" w:type="dxa"/>
            <w:shd w:val="clear" w:color="auto" w:fill="CCFFFF"/>
            <w:vAlign w:val="center"/>
          </w:tcPr>
          <w:p w:rsidR="00BA148E" w:rsidRPr="00FF5844" w:rsidRDefault="00BA148E" w:rsidP="00C339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Кол-во</w:t>
            </w:r>
          </w:p>
        </w:tc>
      </w:tr>
      <w:tr w:rsidR="00BA148E" w:rsidRPr="00FF5844" w:rsidTr="00C339BB">
        <w:trPr>
          <w:trHeight w:val="768"/>
        </w:trPr>
        <w:tc>
          <w:tcPr>
            <w:tcW w:w="562" w:type="dxa"/>
            <w:shd w:val="clear" w:color="auto" w:fill="auto"/>
            <w:vAlign w:val="center"/>
          </w:tcPr>
          <w:p w:rsidR="00BA148E" w:rsidRPr="00FF5844" w:rsidRDefault="00BA148E" w:rsidP="00C339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281" w:type="dxa"/>
            <w:shd w:val="clear" w:color="auto" w:fill="auto"/>
          </w:tcPr>
          <w:p w:rsidR="00BA148E" w:rsidRPr="00BA148E" w:rsidRDefault="00BA148E" w:rsidP="00C339B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A148E">
              <w:rPr>
                <w:rFonts w:ascii="Times New Roman" w:hAnsi="Times New Roman" w:cs="Times New Roman"/>
                <w:sz w:val="20"/>
                <w:szCs w:val="20"/>
              </w:rPr>
              <w:t xml:space="preserve">Диски с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антибиотиками </w:t>
            </w:r>
            <w:proofErr w:type="spellStart"/>
            <w:r w:rsidRPr="00BA148E">
              <w:rPr>
                <w:rFonts w:ascii="Times New Roman" w:hAnsi="Times New Roman" w:cs="Times New Roman"/>
                <w:sz w:val="20"/>
                <w:szCs w:val="20"/>
              </w:rPr>
              <w:t>Имипенемом</w:t>
            </w:r>
            <w:proofErr w:type="spellEnd"/>
            <w:r w:rsidRPr="00BA148E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Pr="00BA148E">
              <w:rPr>
                <w:rFonts w:ascii="Times New Roman" w:hAnsi="Times New Roman" w:cs="Times New Roman"/>
                <w:sz w:val="20"/>
                <w:szCs w:val="20"/>
              </w:rPr>
              <w:t>Imipenem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) 10 мкг  кат. №ASD 045</w:t>
            </w:r>
            <w:r w:rsidRPr="00BA148E">
              <w:rPr>
                <w:rFonts w:ascii="Times New Roman" w:hAnsi="Times New Roman" w:cs="Times New Roman"/>
                <w:sz w:val="20"/>
                <w:szCs w:val="20"/>
              </w:rPr>
              <w:t xml:space="preserve">00, упаковка 5 картриджей по 50 </w:t>
            </w:r>
            <w:proofErr w:type="spellStart"/>
            <w:proofErr w:type="gramStart"/>
            <w:r w:rsidRPr="00BA148E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072" w:type="dxa"/>
            <w:shd w:val="clear" w:color="auto" w:fill="auto"/>
          </w:tcPr>
          <w:p w:rsidR="00BA148E" w:rsidRPr="00BA148E" w:rsidRDefault="00BA148E" w:rsidP="00C339B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A148E">
              <w:rPr>
                <w:rFonts w:ascii="Times New Roman" w:hAnsi="Times New Roman" w:cs="Times New Roman"/>
                <w:sz w:val="20"/>
                <w:szCs w:val="20"/>
              </w:rPr>
              <w:t xml:space="preserve">Диски с </w:t>
            </w:r>
            <w:proofErr w:type="spellStart"/>
            <w:r w:rsidRPr="00BA148E">
              <w:rPr>
                <w:rFonts w:ascii="Times New Roman" w:hAnsi="Times New Roman" w:cs="Times New Roman"/>
                <w:sz w:val="20"/>
                <w:szCs w:val="20"/>
              </w:rPr>
              <w:t>Имипенемом</w:t>
            </w:r>
            <w:proofErr w:type="spellEnd"/>
            <w:r w:rsidRPr="00BA148E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Pr="00BA148E">
              <w:rPr>
                <w:rFonts w:ascii="Times New Roman" w:hAnsi="Times New Roman" w:cs="Times New Roman"/>
                <w:sz w:val="20"/>
                <w:szCs w:val="20"/>
              </w:rPr>
              <w:t>Imipenem</w:t>
            </w:r>
            <w:proofErr w:type="spellEnd"/>
            <w:r w:rsidRPr="00BA148E">
              <w:rPr>
                <w:rFonts w:ascii="Times New Roman" w:hAnsi="Times New Roman" w:cs="Times New Roman"/>
                <w:sz w:val="20"/>
                <w:szCs w:val="20"/>
              </w:rPr>
              <w:t xml:space="preserve">) 10 мкг – реагенты </w:t>
            </w:r>
            <w:proofErr w:type="spellStart"/>
            <w:r w:rsidRPr="00BA148E">
              <w:rPr>
                <w:rFonts w:ascii="Times New Roman" w:hAnsi="Times New Roman" w:cs="Times New Roman"/>
                <w:sz w:val="20"/>
                <w:szCs w:val="20"/>
              </w:rPr>
              <w:t>in</w:t>
            </w:r>
            <w:proofErr w:type="spellEnd"/>
            <w:r w:rsidRPr="00BA148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A148E">
              <w:rPr>
                <w:rFonts w:ascii="Times New Roman" w:hAnsi="Times New Roman" w:cs="Times New Roman"/>
                <w:sz w:val="20"/>
                <w:szCs w:val="20"/>
              </w:rPr>
              <w:t>vitro</w:t>
            </w:r>
            <w:proofErr w:type="spellEnd"/>
            <w:r w:rsidRPr="00BA148E">
              <w:rPr>
                <w:rFonts w:ascii="Times New Roman" w:hAnsi="Times New Roman" w:cs="Times New Roman"/>
                <w:sz w:val="20"/>
                <w:szCs w:val="20"/>
              </w:rPr>
              <w:t xml:space="preserve"> на дисках для определения чувствительности микроорганизмов к антибиотикам в картриджах. В упаковке 5 картриджей, в каждом картридже по 50 дисков.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A148E" w:rsidRPr="00FF5844" w:rsidRDefault="00BA148E" w:rsidP="00C339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</w:t>
            </w:r>
            <w:proofErr w:type="spellEnd"/>
          </w:p>
        </w:tc>
        <w:tc>
          <w:tcPr>
            <w:tcW w:w="992" w:type="dxa"/>
            <w:shd w:val="clear" w:color="auto" w:fill="auto"/>
            <w:vAlign w:val="center"/>
          </w:tcPr>
          <w:p w:rsidR="00BA148E" w:rsidRPr="00FF5844" w:rsidRDefault="00BA148E" w:rsidP="00C339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BA148E" w:rsidRPr="00FF5844" w:rsidTr="00C339BB">
        <w:trPr>
          <w:trHeight w:val="124"/>
        </w:trPr>
        <w:tc>
          <w:tcPr>
            <w:tcW w:w="562" w:type="dxa"/>
            <w:shd w:val="clear" w:color="auto" w:fill="auto"/>
            <w:vAlign w:val="center"/>
          </w:tcPr>
          <w:p w:rsidR="00BA148E" w:rsidRPr="00FF5844" w:rsidRDefault="00BA148E" w:rsidP="00C339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281" w:type="dxa"/>
            <w:shd w:val="clear" w:color="auto" w:fill="auto"/>
          </w:tcPr>
          <w:p w:rsidR="00BA148E" w:rsidRPr="00BA148E" w:rsidRDefault="00BA148E" w:rsidP="00C339B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A148E">
              <w:rPr>
                <w:rFonts w:ascii="Times New Roman" w:hAnsi="Times New Roman" w:cs="Times New Roman"/>
                <w:sz w:val="20"/>
                <w:szCs w:val="20"/>
              </w:rPr>
              <w:t xml:space="preserve">Диски с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антибиотиками </w:t>
            </w:r>
            <w:proofErr w:type="spellStart"/>
            <w:r w:rsidRPr="00BA148E">
              <w:rPr>
                <w:rFonts w:ascii="Times New Roman" w:hAnsi="Times New Roman" w:cs="Times New Roman"/>
                <w:sz w:val="20"/>
                <w:szCs w:val="20"/>
              </w:rPr>
              <w:t>Меропенемом</w:t>
            </w:r>
            <w:proofErr w:type="spellEnd"/>
            <w:r w:rsidRPr="00BA148E">
              <w:rPr>
                <w:rFonts w:ascii="Times New Roman" w:hAnsi="Times New Roman" w:cs="Times New Roman"/>
                <w:sz w:val="20"/>
                <w:szCs w:val="20"/>
              </w:rPr>
              <w:t xml:space="preserve"> 10 мкг (</w:t>
            </w:r>
            <w:proofErr w:type="spellStart"/>
            <w:r w:rsidRPr="00BA148E">
              <w:rPr>
                <w:rFonts w:ascii="Times New Roman" w:hAnsi="Times New Roman" w:cs="Times New Roman"/>
                <w:sz w:val="20"/>
                <w:szCs w:val="20"/>
              </w:rPr>
              <w:t>Meropenem</w:t>
            </w:r>
            <w:proofErr w:type="spellEnd"/>
            <w:r w:rsidRPr="00BA148E">
              <w:rPr>
                <w:rFonts w:ascii="Times New Roman" w:hAnsi="Times New Roman" w:cs="Times New Roman"/>
                <w:sz w:val="20"/>
                <w:szCs w:val="20"/>
              </w:rPr>
              <w:t>)  кат. №ASD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A148E">
              <w:rPr>
                <w:rFonts w:ascii="Times New Roman" w:hAnsi="Times New Roman" w:cs="Times New Roman"/>
                <w:sz w:val="20"/>
                <w:szCs w:val="20"/>
              </w:rPr>
              <w:t xml:space="preserve">05400, упаковка 5 картриджей по 50 </w:t>
            </w:r>
            <w:proofErr w:type="spellStart"/>
            <w:proofErr w:type="gramStart"/>
            <w:r w:rsidRPr="00BA148E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072" w:type="dxa"/>
            <w:shd w:val="clear" w:color="auto" w:fill="auto"/>
          </w:tcPr>
          <w:p w:rsidR="00BA148E" w:rsidRPr="00BA148E" w:rsidRDefault="00BA148E" w:rsidP="00C339B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A148E">
              <w:rPr>
                <w:rFonts w:ascii="Times New Roman" w:hAnsi="Times New Roman" w:cs="Times New Roman"/>
                <w:sz w:val="20"/>
                <w:szCs w:val="20"/>
              </w:rPr>
              <w:t xml:space="preserve">Диски с </w:t>
            </w:r>
            <w:proofErr w:type="spellStart"/>
            <w:r w:rsidRPr="00BA148E">
              <w:rPr>
                <w:rFonts w:ascii="Times New Roman" w:hAnsi="Times New Roman" w:cs="Times New Roman"/>
                <w:sz w:val="20"/>
                <w:szCs w:val="20"/>
              </w:rPr>
              <w:t>Меропенемом</w:t>
            </w:r>
            <w:proofErr w:type="spellEnd"/>
            <w:r w:rsidRPr="00BA148E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Pr="00BA148E">
              <w:rPr>
                <w:rFonts w:ascii="Times New Roman" w:hAnsi="Times New Roman" w:cs="Times New Roman"/>
                <w:sz w:val="20"/>
                <w:szCs w:val="20"/>
              </w:rPr>
              <w:t>Meropenem</w:t>
            </w:r>
            <w:proofErr w:type="spellEnd"/>
            <w:r w:rsidRPr="00BA148E">
              <w:rPr>
                <w:rFonts w:ascii="Times New Roman" w:hAnsi="Times New Roman" w:cs="Times New Roman"/>
                <w:sz w:val="20"/>
                <w:szCs w:val="20"/>
              </w:rPr>
              <w:t xml:space="preserve">) 10 мкг – реагенты </w:t>
            </w:r>
            <w:proofErr w:type="spellStart"/>
            <w:r w:rsidRPr="00BA148E">
              <w:rPr>
                <w:rFonts w:ascii="Times New Roman" w:hAnsi="Times New Roman" w:cs="Times New Roman"/>
                <w:sz w:val="20"/>
                <w:szCs w:val="20"/>
              </w:rPr>
              <w:t>in</w:t>
            </w:r>
            <w:proofErr w:type="spellEnd"/>
            <w:r w:rsidRPr="00BA148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A148E">
              <w:rPr>
                <w:rFonts w:ascii="Times New Roman" w:hAnsi="Times New Roman" w:cs="Times New Roman"/>
                <w:sz w:val="20"/>
                <w:szCs w:val="20"/>
              </w:rPr>
              <w:t>vitro</w:t>
            </w:r>
            <w:proofErr w:type="spellEnd"/>
            <w:r w:rsidRPr="00BA148E">
              <w:rPr>
                <w:rFonts w:ascii="Times New Roman" w:hAnsi="Times New Roman" w:cs="Times New Roman"/>
                <w:sz w:val="20"/>
                <w:szCs w:val="20"/>
              </w:rPr>
              <w:t xml:space="preserve">  для определения чувствительности микроорганизмов к антибиотикам в картриджах. В упаковке 5 картриджей, в каждом картридже по 50 дисков.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A148E" w:rsidRPr="00FF5844" w:rsidRDefault="00BA148E" w:rsidP="00C339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</w:t>
            </w:r>
            <w:proofErr w:type="spellEnd"/>
          </w:p>
        </w:tc>
        <w:tc>
          <w:tcPr>
            <w:tcW w:w="992" w:type="dxa"/>
            <w:shd w:val="clear" w:color="auto" w:fill="auto"/>
            <w:vAlign w:val="center"/>
          </w:tcPr>
          <w:p w:rsidR="00BA148E" w:rsidRPr="00FF5844" w:rsidRDefault="00BA148E" w:rsidP="00C339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</w:tbl>
    <w:p w:rsidR="00BA148E" w:rsidRDefault="00BA148E" w:rsidP="00FF5844">
      <w:pPr>
        <w:keepNext/>
        <w:keepLines/>
        <w:tabs>
          <w:tab w:val="left" w:pos="5292"/>
        </w:tabs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iCs/>
          <w:sz w:val="20"/>
          <w:szCs w:val="20"/>
        </w:rPr>
      </w:pPr>
    </w:p>
    <w:p w:rsidR="00BA148E" w:rsidRDefault="00BA148E" w:rsidP="00FF5844">
      <w:pPr>
        <w:keepNext/>
        <w:keepLines/>
        <w:tabs>
          <w:tab w:val="left" w:pos="5292"/>
        </w:tabs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iCs/>
          <w:sz w:val="20"/>
          <w:szCs w:val="20"/>
        </w:rPr>
      </w:pPr>
    </w:p>
    <w:p w:rsidR="00BA148E" w:rsidRDefault="00BA148E" w:rsidP="00FF5844">
      <w:pPr>
        <w:keepNext/>
        <w:keepLines/>
        <w:tabs>
          <w:tab w:val="left" w:pos="5292"/>
        </w:tabs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iCs/>
          <w:sz w:val="20"/>
          <w:szCs w:val="20"/>
        </w:rPr>
      </w:pPr>
    </w:p>
    <w:p w:rsidR="008D194D" w:rsidRPr="00FF5844" w:rsidRDefault="008D194D" w:rsidP="00FF5844">
      <w:pPr>
        <w:keepNext/>
        <w:keepLines/>
        <w:tabs>
          <w:tab w:val="left" w:pos="5292"/>
        </w:tabs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iCs/>
          <w:sz w:val="20"/>
          <w:szCs w:val="20"/>
        </w:rPr>
      </w:pPr>
      <w:r w:rsidRPr="00FF5844">
        <w:rPr>
          <w:rFonts w:ascii="Times New Roman" w:eastAsia="Times New Roman" w:hAnsi="Times New Roman" w:cs="Times New Roman"/>
          <w:b/>
          <w:iCs/>
          <w:sz w:val="20"/>
          <w:szCs w:val="20"/>
        </w:rPr>
        <w:t>ТЕХНИЧЕСКОЕ ЗАДАНИЕ</w:t>
      </w:r>
      <w:r w:rsidR="001519E3" w:rsidRPr="00FF5844">
        <w:rPr>
          <w:rFonts w:ascii="Times New Roman" w:eastAsia="Times New Roman" w:hAnsi="Times New Roman" w:cs="Times New Roman"/>
          <w:b/>
          <w:iCs/>
          <w:sz w:val="20"/>
          <w:szCs w:val="20"/>
        </w:rPr>
        <w:t xml:space="preserve"> ЛОТ №4</w:t>
      </w:r>
    </w:p>
    <w:p w:rsidR="008D194D" w:rsidRPr="00FF5844" w:rsidRDefault="008D194D" w:rsidP="00FF5844">
      <w:pPr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</w:rPr>
      </w:pPr>
      <w:r w:rsidRPr="00FF5844">
        <w:rPr>
          <w:rFonts w:ascii="Times New Roman" w:eastAsia="Calibri" w:hAnsi="Times New Roman" w:cs="Times New Roman"/>
          <w:b/>
          <w:sz w:val="20"/>
          <w:szCs w:val="20"/>
          <w:lang w:eastAsia="ar-SA"/>
        </w:rPr>
        <w:t>Предмет договора:</w:t>
      </w:r>
      <w:r w:rsidR="00C1627B" w:rsidRPr="00FF5844">
        <w:rPr>
          <w:rFonts w:ascii="Times New Roman" w:eastAsia="Calibri" w:hAnsi="Times New Roman" w:cs="Times New Roman"/>
          <w:sz w:val="20"/>
          <w:szCs w:val="20"/>
          <w:lang w:eastAsia="ar-SA"/>
        </w:rPr>
        <w:t xml:space="preserve"> </w:t>
      </w:r>
      <w:r w:rsidR="00C1627B" w:rsidRPr="00FF584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Поставка расходных материалов для лабораторных исследований </w:t>
      </w:r>
      <w:r w:rsidRPr="00FF5844">
        <w:rPr>
          <w:rFonts w:ascii="Times New Roman" w:eastAsia="Calibri" w:hAnsi="Times New Roman" w:cs="Times New Roman"/>
          <w:sz w:val="20"/>
          <w:szCs w:val="20"/>
        </w:rPr>
        <w:t>для нужд ООО «Медсервис» в 2020 году</w:t>
      </w:r>
    </w:p>
    <w:p w:rsidR="008D194D" w:rsidRPr="00FF5844" w:rsidRDefault="008D194D" w:rsidP="00FF5844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8D194D" w:rsidRPr="00FF5844" w:rsidRDefault="008D194D" w:rsidP="00FF5844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FF5844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Объем и характеристики поставляемого товара:</w:t>
      </w:r>
    </w:p>
    <w:tbl>
      <w:tblPr>
        <w:tblW w:w="1504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2"/>
        <w:gridCol w:w="3281"/>
        <w:gridCol w:w="9072"/>
        <w:gridCol w:w="1134"/>
        <w:gridCol w:w="992"/>
      </w:tblGrid>
      <w:tr w:rsidR="008D194D" w:rsidRPr="00FF5844" w:rsidTr="00AF79F1">
        <w:trPr>
          <w:trHeight w:val="768"/>
        </w:trPr>
        <w:tc>
          <w:tcPr>
            <w:tcW w:w="562" w:type="dxa"/>
            <w:shd w:val="clear" w:color="auto" w:fill="CCFFFF"/>
            <w:vAlign w:val="center"/>
          </w:tcPr>
          <w:p w:rsidR="008D194D" w:rsidRPr="00FF5844" w:rsidRDefault="008D194D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3281" w:type="dxa"/>
            <w:shd w:val="clear" w:color="auto" w:fill="CCFFFF"/>
            <w:vAlign w:val="center"/>
          </w:tcPr>
          <w:p w:rsidR="008D194D" w:rsidRPr="00FF5844" w:rsidRDefault="008D194D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Наименование товара</w:t>
            </w:r>
          </w:p>
        </w:tc>
        <w:tc>
          <w:tcPr>
            <w:tcW w:w="9072" w:type="dxa"/>
            <w:shd w:val="clear" w:color="auto" w:fill="CCFFFF"/>
            <w:vAlign w:val="center"/>
          </w:tcPr>
          <w:p w:rsidR="008D194D" w:rsidRPr="00FF5844" w:rsidRDefault="008D194D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Качественные характеристики</w:t>
            </w:r>
          </w:p>
        </w:tc>
        <w:tc>
          <w:tcPr>
            <w:tcW w:w="1134" w:type="dxa"/>
            <w:shd w:val="clear" w:color="auto" w:fill="CCFFFF"/>
            <w:vAlign w:val="center"/>
          </w:tcPr>
          <w:p w:rsidR="008D194D" w:rsidRPr="00FF5844" w:rsidRDefault="008D194D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Ед. изм.</w:t>
            </w:r>
          </w:p>
        </w:tc>
        <w:tc>
          <w:tcPr>
            <w:tcW w:w="992" w:type="dxa"/>
            <w:shd w:val="clear" w:color="auto" w:fill="CCFFFF"/>
            <w:vAlign w:val="center"/>
          </w:tcPr>
          <w:p w:rsidR="008D194D" w:rsidRPr="00FF5844" w:rsidRDefault="008D194D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Кол-во</w:t>
            </w:r>
          </w:p>
        </w:tc>
      </w:tr>
      <w:tr w:rsidR="00C1627B" w:rsidRPr="00FF5844" w:rsidTr="00AF79F1">
        <w:trPr>
          <w:trHeight w:val="768"/>
        </w:trPr>
        <w:tc>
          <w:tcPr>
            <w:tcW w:w="562" w:type="dxa"/>
            <w:shd w:val="clear" w:color="auto" w:fill="auto"/>
            <w:vAlign w:val="center"/>
          </w:tcPr>
          <w:p w:rsidR="00C1627B" w:rsidRPr="00FF5844" w:rsidRDefault="00C1627B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281" w:type="dxa"/>
            <w:shd w:val="clear" w:color="auto" w:fill="auto"/>
          </w:tcPr>
          <w:p w:rsidR="00C1627B" w:rsidRPr="00FF5844" w:rsidRDefault="00C1627B" w:rsidP="00FF584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5844">
              <w:rPr>
                <w:rFonts w:ascii="Times New Roman" w:hAnsi="Times New Roman" w:cs="Times New Roman"/>
                <w:sz w:val="20"/>
                <w:szCs w:val="20"/>
              </w:rPr>
              <w:t xml:space="preserve">Кювета одноразовая с шариками объем 250 </w:t>
            </w:r>
            <w:proofErr w:type="spellStart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>мкл</w:t>
            </w:r>
            <w:proofErr w:type="spellEnd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 xml:space="preserve">, объем пробы 50 </w:t>
            </w:r>
            <w:proofErr w:type="spellStart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>мкл</w:t>
            </w:r>
            <w:proofErr w:type="spellEnd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 xml:space="preserve">, в упаковке 1000шт </w:t>
            </w:r>
          </w:p>
        </w:tc>
        <w:tc>
          <w:tcPr>
            <w:tcW w:w="9072" w:type="dxa"/>
            <w:shd w:val="clear" w:color="auto" w:fill="auto"/>
          </w:tcPr>
          <w:p w:rsidR="00C1627B" w:rsidRPr="00FF5844" w:rsidRDefault="00C1627B" w:rsidP="00FF584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5844">
              <w:rPr>
                <w:rFonts w:ascii="Times New Roman" w:hAnsi="Times New Roman" w:cs="Times New Roman"/>
                <w:sz w:val="20"/>
                <w:szCs w:val="20"/>
              </w:rPr>
              <w:t xml:space="preserve">Кюветы одноразовые полипропиленовые с шариками </w:t>
            </w:r>
            <w:proofErr w:type="spellStart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>коагулометров</w:t>
            </w:r>
            <w:proofErr w:type="spellEnd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 xml:space="preserve"> АПГ2-02 (объем кюветы 250-300 </w:t>
            </w:r>
            <w:proofErr w:type="spellStart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>мкл</w:t>
            </w:r>
            <w:proofErr w:type="spellEnd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 xml:space="preserve">, объем пробы – 50 </w:t>
            </w:r>
            <w:proofErr w:type="spellStart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>мкл</w:t>
            </w:r>
            <w:proofErr w:type="spellEnd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 xml:space="preserve">, возможность проводить исследования с пробами объемом 25 </w:t>
            </w:r>
            <w:proofErr w:type="spellStart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>мкл</w:t>
            </w:r>
            <w:proofErr w:type="spellEnd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>) (ЭМК001)</w:t>
            </w:r>
          </w:p>
          <w:p w:rsidR="00C1627B" w:rsidRPr="00FF5844" w:rsidRDefault="00C1627B" w:rsidP="00FF584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5844">
              <w:rPr>
                <w:rFonts w:ascii="Times New Roman" w:hAnsi="Times New Roman" w:cs="Times New Roman"/>
                <w:sz w:val="20"/>
                <w:szCs w:val="20"/>
              </w:rPr>
              <w:t>Упаковка: не менее 1000 штук.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1627B" w:rsidRPr="00FF5844" w:rsidRDefault="00C1627B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</w:t>
            </w:r>
            <w:proofErr w:type="spellEnd"/>
          </w:p>
        </w:tc>
        <w:tc>
          <w:tcPr>
            <w:tcW w:w="992" w:type="dxa"/>
            <w:shd w:val="clear" w:color="auto" w:fill="auto"/>
            <w:vAlign w:val="center"/>
          </w:tcPr>
          <w:p w:rsidR="00C1627B" w:rsidRPr="00FF5844" w:rsidRDefault="00C1627B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</w:tr>
      <w:tr w:rsidR="00C1627B" w:rsidRPr="00FF5844" w:rsidTr="00AF79F1">
        <w:trPr>
          <w:trHeight w:val="124"/>
        </w:trPr>
        <w:tc>
          <w:tcPr>
            <w:tcW w:w="562" w:type="dxa"/>
            <w:shd w:val="clear" w:color="auto" w:fill="auto"/>
            <w:vAlign w:val="center"/>
          </w:tcPr>
          <w:p w:rsidR="00C1627B" w:rsidRPr="00FF5844" w:rsidRDefault="00C1627B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281" w:type="dxa"/>
            <w:shd w:val="clear" w:color="auto" w:fill="auto"/>
          </w:tcPr>
          <w:p w:rsidR="00C1627B" w:rsidRPr="00FF5844" w:rsidRDefault="00C1627B" w:rsidP="00FF584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5844">
              <w:rPr>
                <w:rFonts w:ascii="Times New Roman" w:hAnsi="Times New Roman" w:cs="Times New Roman"/>
                <w:sz w:val="20"/>
                <w:szCs w:val="20"/>
              </w:rPr>
              <w:t xml:space="preserve">Капилляры </w:t>
            </w:r>
            <w:proofErr w:type="spellStart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>гепаринизированные</w:t>
            </w:r>
            <w:proofErr w:type="spellEnd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 xml:space="preserve"> предназначены для анализаторов </w:t>
            </w:r>
            <w:proofErr w:type="spellStart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>Билимет</w:t>
            </w:r>
            <w:proofErr w:type="spellEnd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 xml:space="preserve"> К, в упаковке 1000 </w:t>
            </w:r>
            <w:proofErr w:type="spellStart"/>
            <w:proofErr w:type="gramStart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  <w:p w:rsidR="00C1627B" w:rsidRPr="00FF5844" w:rsidRDefault="00C1627B" w:rsidP="00FF584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72" w:type="dxa"/>
            <w:shd w:val="clear" w:color="auto" w:fill="auto"/>
          </w:tcPr>
          <w:p w:rsidR="00C1627B" w:rsidRPr="00FF5844" w:rsidRDefault="00C1627B" w:rsidP="00FF584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5844">
              <w:rPr>
                <w:rFonts w:ascii="Times New Roman" w:hAnsi="Times New Roman" w:cs="Times New Roman"/>
                <w:sz w:val="20"/>
                <w:szCs w:val="20"/>
              </w:rPr>
              <w:t xml:space="preserve">Микрокапилляры стеклянные </w:t>
            </w:r>
            <w:proofErr w:type="spellStart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>гепаринизированные</w:t>
            </w:r>
            <w:proofErr w:type="spellEnd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 xml:space="preserve">, нестерильные. Внутренний диаметр 0,9 мм, </w:t>
            </w:r>
            <w:proofErr w:type="gramStart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>длинна</w:t>
            </w:r>
            <w:proofErr w:type="gramEnd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 xml:space="preserve"> 45 мм. Объем крови в полном капилляре 30 </w:t>
            </w:r>
            <w:proofErr w:type="spellStart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>мкл</w:t>
            </w:r>
            <w:proofErr w:type="spellEnd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 xml:space="preserve">. Назначение: для забора крови и получения плазмы для </w:t>
            </w:r>
            <w:proofErr w:type="spellStart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>фотометрирования</w:t>
            </w:r>
            <w:proofErr w:type="spellEnd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 xml:space="preserve"> на портативном анализаторе билирубина у новорожденных БИЛИМЕТ К. </w:t>
            </w:r>
          </w:p>
          <w:p w:rsidR="00C1627B" w:rsidRPr="00FF5844" w:rsidRDefault="00C1627B" w:rsidP="00FF584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5844">
              <w:rPr>
                <w:rFonts w:ascii="Times New Roman" w:hAnsi="Times New Roman" w:cs="Times New Roman"/>
                <w:sz w:val="20"/>
                <w:szCs w:val="20"/>
              </w:rPr>
              <w:t>Упаковка: не менее 1000 штук.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1627B" w:rsidRPr="00FF5844" w:rsidRDefault="00C1627B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</w:t>
            </w:r>
            <w:proofErr w:type="spellEnd"/>
          </w:p>
        </w:tc>
        <w:tc>
          <w:tcPr>
            <w:tcW w:w="992" w:type="dxa"/>
            <w:shd w:val="clear" w:color="auto" w:fill="auto"/>
            <w:vAlign w:val="center"/>
          </w:tcPr>
          <w:p w:rsidR="00C1627B" w:rsidRPr="00FF5844" w:rsidRDefault="00C1627B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FF5844" w:rsidRPr="00FF5844" w:rsidTr="00FF5844">
        <w:trPr>
          <w:trHeight w:val="381"/>
        </w:trPr>
        <w:tc>
          <w:tcPr>
            <w:tcW w:w="562" w:type="dxa"/>
            <w:shd w:val="clear" w:color="auto" w:fill="auto"/>
            <w:vAlign w:val="center"/>
          </w:tcPr>
          <w:p w:rsidR="00C1627B" w:rsidRPr="00FF5844" w:rsidRDefault="00C1627B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281" w:type="dxa"/>
            <w:shd w:val="clear" w:color="auto" w:fill="auto"/>
          </w:tcPr>
          <w:p w:rsidR="00C1627B" w:rsidRPr="00FF5844" w:rsidRDefault="00C1627B" w:rsidP="00FF584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5844">
              <w:rPr>
                <w:rFonts w:ascii="Times New Roman" w:hAnsi="Times New Roman" w:cs="Times New Roman"/>
                <w:sz w:val="20"/>
                <w:szCs w:val="20"/>
              </w:rPr>
              <w:t xml:space="preserve"> Термобумага TM-110 для </w:t>
            </w:r>
            <w:proofErr w:type="spellStart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>Clima</w:t>
            </w:r>
            <w:proofErr w:type="spellEnd"/>
          </w:p>
        </w:tc>
        <w:tc>
          <w:tcPr>
            <w:tcW w:w="9072" w:type="dxa"/>
            <w:shd w:val="clear" w:color="auto" w:fill="auto"/>
          </w:tcPr>
          <w:p w:rsidR="00C1627B" w:rsidRPr="00FF5844" w:rsidRDefault="00C1627B" w:rsidP="00FF584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5844">
              <w:rPr>
                <w:rFonts w:ascii="Times New Roman" w:hAnsi="Times New Roman" w:cs="Times New Roman"/>
                <w:sz w:val="20"/>
                <w:szCs w:val="20"/>
              </w:rPr>
              <w:t xml:space="preserve">Термобумага для встроенных принтеров. Совместимость: анализатор биохимический </w:t>
            </w:r>
            <w:proofErr w:type="spellStart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>Clima</w:t>
            </w:r>
            <w:proofErr w:type="spellEnd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>. Размер 110х30мм.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1627B" w:rsidRPr="00FF5844" w:rsidRDefault="00C1627B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1627B" w:rsidRPr="00FF5844" w:rsidRDefault="00C1627B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</w:tr>
    </w:tbl>
    <w:p w:rsidR="00D2689E" w:rsidRDefault="00D2689E" w:rsidP="00FF5844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F5844" w:rsidRPr="00FF5844" w:rsidRDefault="00FF5844" w:rsidP="00FF5844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7F3B13" w:rsidRDefault="007F3B13" w:rsidP="00FF5844">
      <w:pPr>
        <w:keepNext/>
        <w:keepLines/>
        <w:tabs>
          <w:tab w:val="left" w:pos="5292"/>
        </w:tabs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iCs/>
          <w:sz w:val="20"/>
          <w:szCs w:val="20"/>
        </w:rPr>
      </w:pPr>
    </w:p>
    <w:p w:rsidR="007F3B13" w:rsidRDefault="007F3B13" w:rsidP="00FF5844">
      <w:pPr>
        <w:keepNext/>
        <w:keepLines/>
        <w:tabs>
          <w:tab w:val="left" w:pos="5292"/>
        </w:tabs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iCs/>
          <w:sz w:val="20"/>
          <w:szCs w:val="20"/>
        </w:rPr>
      </w:pPr>
    </w:p>
    <w:p w:rsidR="007F3B13" w:rsidRDefault="007F3B13" w:rsidP="00FF5844">
      <w:pPr>
        <w:keepNext/>
        <w:keepLines/>
        <w:tabs>
          <w:tab w:val="left" w:pos="5292"/>
        </w:tabs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iCs/>
          <w:sz w:val="20"/>
          <w:szCs w:val="20"/>
        </w:rPr>
      </w:pPr>
    </w:p>
    <w:p w:rsidR="00C1627B" w:rsidRPr="00FF5844" w:rsidRDefault="00C1627B" w:rsidP="00FF5844">
      <w:pPr>
        <w:keepNext/>
        <w:keepLines/>
        <w:tabs>
          <w:tab w:val="left" w:pos="5292"/>
        </w:tabs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iCs/>
          <w:sz w:val="20"/>
          <w:szCs w:val="20"/>
        </w:rPr>
      </w:pPr>
      <w:r w:rsidRPr="00FF5844">
        <w:rPr>
          <w:rFonts w:ascii="Times New Roman" w:eastAsia="Times New Roman" w:hAnsi="Times New Roman" w:cs="Times New Roman"/>
          <w:b/>
          <w:iCs/>
          <w:sz w:val="20"/>
          <w:szCs w:val="20"/>
        </w:rPr>
        <w:t>ТЕХНИЧЕСКОЕ ЗАДАНИЕ</w:t>
      </w:r>
      <w:r w:rsidR="001519E3" w:rsidRPr="00FF5844">
        <w:rPr>
          <w:rFonts w:ascii="Times New Roman" w:eastAsia="Times New Roman" w:hAnsi="Times New Roman" w:cs="Times New Roman"/>
          <w:b/>
          <w:iCs/>
          <w:sz w:val="20"/>
          <w:szCs w:val="20"/>
        </w:rPr>
        <w:t xml:space="preserve"> ЛОТ №5</w:t>
      </w:r>
    </w:p>
    <w:p w:rsidR="00C1627B" w:rsidRPr="00FF5844" w:rsidRDefault="00C1627B" w:rsidP="00FF5844">
      <w:pPr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</w:rPr>
      </w:pPr>
      <w:r w:rsidRPr="00FF5844">
        <w:rPr>
          <w:rFonts w:ascii="Times New Roman" w:eastAsia="Calibri" w:hAnsi="Times New Roman" w:cs="Times New Roman"/>
          <w:b/>
          <w:sz w:val="20"/>
          <w:szCs w:val="20"/>
          <w:lang w:eastAsia="ar-SA"/>
        </w:rPr>
        <w:t>Предмет договора:</w:t>
      </w:r>
      <w:r w:rsidR="00EE39EC" w:rsidRPr="00FF5844">
        <w:rPr>
          <w:rFonts w:ascii="Times New Roman" w:eastAsia="Calibri" w:hAnsi="Times New Roman" w:cs="Times New Roman"/>
          <w:sz w:val="20"/>
          <w:szCs w:val="20"/>
          <w:lang w:eastAsia="ar-SA"/>
        </w:rPr>
        <w:t xml:space="preserve"> </w:t>
      </w:r>
      <w:r w:rsidR="00EE39EC" w:rsidRPr="00FF584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Поставка реагентов для гематологических анализаторов </w:t>
      </w:r>
      <w:r w:rsidRPr="00FF5844">
        <w:rPr>
          <w:rFonts w:ascii="Times New Roman" w:eastAsia="Calibri" w:hAnsi="Times New Roman" w:cs="Times New Roman"/>
          <w:sz w:val="20"/>
          <w:szCs w:val="20"/>
        </w:rPr>
        <w:t>для нужд ООО «Медсервис» в 2020 году</w:t>
      </w:r>
    </w:p>
    <w:p w:rsidR="00C1627B" w:rsidRPr="00FF5844" w:rsidRDefault="00C1627B" w:rsidP="00FF5844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C1627B" w:rsidRPr="00FF5844" w:rsidRDefault="00C1627B" w:rsidP="00FF5844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FF5844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Объем и характеристики поставляемого товара:</w:t>
      </w:r>
    </w:p>
    <w:tbl>
      <w:tblPr>
        <w:tblW w:w="1504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2"/>
        <w:gridCol w:w="3281"/>
        <w:gridCol w:w="9072"/>
        <w:gridCol w:w="1134"/>
        <w:gridCol w:w="992"/>
      </w:tblGrid>
      <w:tr w:rsidR="00C1627B" w:rsidRPr="00FF5844" w:rsidTr="00AF79F1">
        <w:trPr>
          <w:trHeight w:val="768"/>
        </w:trPr>
        <w:tc>
          <w:tcPr>
            <w:tcW w:w="562" w:type="dxa"/>
            <w:shd w:val="clear" w:color="auto" w:fill="CCFFFF"/>
            <w:vAlign w:val="center"/>
          </w:tcPr>
          <w:p w:rsidR="00C1627B" w:rsidRPr="00FF5844" w:rsidRDefault="00C1627B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3281" w:type="dxa"/>
            <w:shd w:val="clear" w:color="auto" w:fill="CCFFFF"/>
            <w:vAlign w:val="center"/>
          </w:tcPr>
          <w:p w:rsidR="00C1627B" w:rsidRPr="00FF5844" w:rsidRDefault="00C1627B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Наименование товара</w:t>
            </w:r>
          </w:p>
        </w:tc>
        <w:tc>
          <w:tcPr>
            <w:tcW w:w="9072" w:type="dxa"/>
            <w:shd w:val="clear" w:color="auto" w:fill="CCFFFF"/>
            <w:vAlign w:val="center"/>
          </w:tcPr>
          <w:p w:rsidR="00C1627B" w:rsidRPr="00FF5844" w:rsidRDefault="00C1627B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Качественные характеристики</w:t>
            </w:r>
          </w:p>
        </w:tc>
        <w:tc>
          <w:tcPr>
            <w:tcW w:w="1134" w:type="dxa"/>
            <w:shd w:val="clear" w:color="auto" w:fill="CCFFFF"/>
            <w:vAlign w:val="center"/>
          </w:tcPr>
          <w:p w:rsidR="00C1627B" w:rsidRPr="00FF5844" w:rsidRDefault="00C1627B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Ед. изм.</w:t>
            </w:r>
          </w:p>
        </w:tc>
        <w:tc>
          <w:tcPr>
            <w:tcW w:w="992" w:type="dxa"/>
            <w:shd w:val="clear" w:color="auto" w:fill="CCFFFF"/>
            <w:vAlign w:val="center"/>
          </w:tcPr>
          <w:p w:rsidR="00C1627B" w:rsidRPr="00FF5844" w:rsidRDefault="00C1627B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Кол-во</w:t>
            </w:r>
          </w:p>
        </w:tc>
      </w:tr>
      <w:tr w:rsidR="00C1627B" w:rsidRPr="00FF5844" w:rsidTr="00AF79F1">
        <w:trPr>
          <w:trHeight w:val="768"/>
        </w:trPr>
        <w:tc>
          <w:tcPr>
            <w:tcW w:w="562" w:type="dxa"/>
            <w:shd w:val="clear" w:color="auto" w:fill="auto"/>
            <w:vAlign w:val="center"/>
          </w:tcPr>
          <w:p w:rsidR="00C1627B" w:rsidRPr="00FF5844" w:rsidRDefault="00C1627B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281" w:type="dxa"/>
            <w:shd w:val="clear" w:color="auto" w:fill="auto"/>
          </w:tcPr>
          <w:p w:rsidR="00C1627B" w:rsidRPr="00FF5844" w:rsidRDefault="00C1627B" w:rsidP="00FF584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5844">
              <w:rPr>
                <w:rFonts w:ascii="Times New Roman" w:hAnsi="Times New Roman" w:cs="Times New Roman"/>
                <w:sz w:val="20"/>
                <w:szCs w:val="20"/>
              </w:rPr>
              <w:t xml:space="preserve">Изотонический разбавитель J.T.BAKER </w:t>
            </w:r>
            <w:proofErr w:type="spellStart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>Diluid</w:t>
            </w:r>
            <w:proofErr w:type="spellEnd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 xml:space="preserve"> III </w:t>
            </w:r>
            <w:proofErr w:type="spellStart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>Diff</w:t>
            </w:r>
            <w:proofErr w:type="spellEnd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>, №3963</w:t>
            </w:r>
          </w:p>
        </w:tc>
        <w:tc>
          <w:tcPr>
            <w:tcW w:w="9072" w:type="dxa"/>
            <w:shd w:val="clear" w:color="auto" w:fill="auto"/>
          </w:tcPr>
          <w:p w:rsidR="00C1627B" w:rsidRPr="00FF5844" w:rsidRDefault="00C1627B" w:rsidP="00FF584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F5844">
              <w:rPr>
                <w:rFonts w:ascii="Times New Roman" w:hAnsi="Times New Roman" w:cs="Times New Roman"/>
                <w:sz w:val="20"/>
                <w:szCs w:val="20"/>
              </w:rPr>
              <w:t xml:space="preserve">Состав - водный раствор веществ: хлорид натрия – 5 г/л, органический буфер – 3 г/л, сульфат натрия – 10 г/л, </w:t>
            </w:r>
            <w:proofErr w:type="spellStart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>эдта</w:t>
            </w:r>
            <w:proofErr w:type="spellEnd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 xml:space="preserve"> – 0.5 г/л, консервант – 0.05 г/л. Реагент используется для разбавления цельной крови перед счетом и сортировкой эритроцитов (RBC), тромбоцитов (PLT) и лейкоцитов (WBC). Состав раствора обеспечивает сохранность этих клеток во время процедуры счета для гематологического анализатора </w:t>
            </w:r>
            <w:proofErr w:type="spellStart"/>
            <w:r w:rsidRPr="00FF584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HumaCount</w:t>
            </w:r>
            <w:proofErr w:type="spellEnd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 xml:space="preserve">, пригодный для дифференциации лейкоцитов на 3 </w:t>
            </w:r>
            <w:proofErr w:type="spellStart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>субпопуляции</w:t>
            </w:r>
            <w:proofErr w:type="spellEnd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 xml:space="preserve">. Упаковка: в пластиковой канистре, в кубическом картонном коробе для защиты канистры с раствором от внешних повреждений, с ручками для удобной транспортировки внутри лаборатории, по не менее 20 л/канистре. Совместимость с  гематологическим анализатором </w:t>
            </w:r>
            <w:proofErr w:type="spellStart"/>
            <w:r w:rsidRPr="00FF584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HumaCount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:rsidR="00C1627B" w:rsidRPr="00FF5844" w:rsidRDefault="00C1627B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упк</w:t>
            </w:r>
            <w:proofErr w:type="spellEnd"/>
          </w:p>
        </w:tc>
        <w:tc>
          <w:tcPr>
            <w:tcW w:w="992" w:type="dxa"/>
            <w:shd w:val="clear" w:color="auto" w:fill="auto"/>
            <w:vAlign w:val="center"/>
          </w:tcPr>
          <w:p w:rsidR="00C1627B" w:rsidRPr="00FF5844" w:rsidRDefault="00C1627B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</w:t>
            </w:r>
          </w:p>
        </w:tc>
      </w:tr>
      <w:tr w:rsidR="00C1627B" w:rsidRPr="00FF5844" w:rsidTr="00AF79F1">
        <w:trPr>
          <w:trHeight w:val="124"/>
        </w:trPr>
        <w:tc>
          <w:tcPr>
            <w:tcW w:w="562" w:type="dxa"/>
            <w:shd w:val="clear" w:color="auto" w:fill="auto"/>
            <w:vAlign w:val="center"/>
          </w:tcPr>
          <w:p w:rsidR="00C1627B" w:rsidRPr="00FF5844" w:rsidRDefault="00C1627B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281" w:type="dxa"/>
            <w:shd w:val="clear" w:color="auto" w:fill="auto"/>
          </w:tcPr>
          <w:p w:rsidR="00C1627B" w:rsidRPr="00FF5844" w:rsidRDefault="00C1627B" w:rsidP="00FF58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Лизирующий</w:t>
            </w:r>
            <w:proofErr w:type="spell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реагент </w:t>
            </w: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CyMet</w:t>
            </w:r>
            <w:proofErr w:type="spell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III </w:t>
            </w: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Diff</w:t>
            </w:r>
            <w:proofErr w:type="spell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1 л в упаковке, №3968</w:t>
            </w:r>
          </w:p>
        </w:tc>
        <w:tc>
          <w:tcPr>
            <w:tcW w:w="9072" w:type="dxa"/>
            <w:shd w:val="clear" w:color="auto" w:fill="auto"/>
          </w:tcPr>
          <w:p w:rsidR="00C1627B" w:rsidRPr="00FF5844" w:rsidRDefault="00C1627B" w:rsidP="00FF58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Состав - водный раствор веществ: Четвертичная аммониевая соль – 30 г/л., Хлорид натрия – 5 г/л., Цианид калия - 0.1 г/л. </w:t>
            </w: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Лизирующий</w:t>
            </w:r>
            <w:proofErr w:type="spell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реагент для гематологического анализатора, пригодный для дифференциации лейкоцитов на 3 </w:t>
            </w: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субпопуляции</w:t>
            </w:r>
            <w:proofErr w:type="spell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</w:t>
            </w:r>
          </w:p>
          <w:p w:rsidR="00C1627B" w:rsidRPr="00FF5844" w:rsidRDefault="00C1627B" w:rsidP="00FF58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Упаковка: флакон не менее 1 литра.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1627B" w:rsidRPr="00FF5844" w:rsidRDefault="00C1627B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упк</w:t>
            </w:r>
            <w:proofErr w:type="spellEnd"/>
          </w:p>
        </w:tc>
        <w:tc>
          <w:tcPr>
            <w:tcW w:w="992" w:type="dxa"/>
            <w:shd w:val="clear" w:color="auto" w:fill="auto"/>
            <w:vAlign w:val="center"/>
          </w:tcPr>
          <w:p w:rsidR="00C1627B" w:rsidRPr="00FF5844" w:rsidRDefault="00C1627B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</w:tr>
      <w:tr w:rsidR="00C1627B" w:rsidRPr="00FF5844" w:rsidTr="00AF79F1">
        <w:trPr>
          <w:trHeight w:val="768"/>
        </w:trPr>
        <w:tc>
          <w:tcPr>
            <w:tcW w:w="562" w:type="dxa"/>
            <w:shd w:val="clear" w:color="auto" w:fill="auto"/>
            <w:vAlign w:val="center"/>
          </w:tcPr>
          <w:p w:rsidR="00C1627B" w:rsidRPr="00FF5844" w:rsidRDefault="00C1627B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281" w:type="dxa"/>
            <w:shd w:val="clear" w:color="auto" w:fill="auto"/>
          </w:tcPr>
          <w:p w:rsidR="00C1627B" w:rsidRPr="00FF5844" w:rsidRDefault="00C1627B" w:rsidP="00FF58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Промывающий реагент </w:t>
            </w: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ProClean</w:t>
            </w:r>
            <w:proofErr w:type="spell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5л в упаковке, №3900</w:t>
            </w:r>
          </w:p>
        </w:tc>
        <w:tc>
          <w:tcPr>
            <w:tcW w:w="9072" w:type="dxa"/>
            <w:shd w:val="clear" w:color="auto" w:fill="auto"/>
          </w:tcPr>
          <w:p w:rsidR="00C1627B" w:rsidRPr="00FF5844" w:rsidRDefault="00C1627B" w:rsidP="00FF58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Это обычный ежедневно применяемый химический очищающий раствор, изотонический и содержащий, кроме того, поверхностно-активные вещества, которые позволяют при промывке удалять остатки клеток крови. Он содержит также безвредный краситель зеленого цвета, благодаря которому раствор виден в соединительных шлангах прибора.</w:t>
            </w:r>
          </w:p>
          <w:p w:rsidR="00C1627B" w:rsidRPr="00FF5844" w:rsidRDefault="00C1627B" w:rsidP="00FF58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Упаковка: флакон не менее 5 литров.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1627B" w:rsidRPr="00FF5844" w:rsidRDefault="00C1627B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упк</w:t>
            </w:r>
            <w:proofErr w:type="spellEnd"/>
          </w:p>
        </w:tc>
        <w:tc>
          <w:tcPr>
            <w:tcW w:w="992" w:type="dxa"/>
            <w:shd w:val="clear" w:color="auto" w:fill="auto"/>
            <w:vAlign w:val="center"/>
          </w:tcPr>
          <w:p w:rsidR="00C1627B" w:rsidRPr="00FF5844" w:rsidRDefault="00C1627B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</w:tr>
      <w:tr w:rsidR="00C1627B" w:rsidRPr="00FF5844" w:rsidTr="00AF79F1">
        <w:trPr>
          <w:trHeight w:val="768"/>
        </w:trPr>
        <w:tc>
          <w:tcPr>
            <w:tcW w:w="562" w:type="dxa"/>
            <w:shd w:val="clear" w:color="auto" w:fill="auto"/>
            <w:vAlign w:val="center"/>
          </w:tcPr>
          <w:p w:rsidR="00C1627B" w:rsidRPr="00FF5844" w:rsidRDefault="00C1627B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281" w:type="dxa"/>
            <w:shd w:val="clear" w:color="auto" w:fill="auto"/>
          </w:tcPr>
          <w:p w:rsidR="00C1627B" w:rsidRPr="00FF5844" w:rsidRDefault="00C1627B" w:rsidP="00FF58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Контрольный материал 3-Diff </w:t>
            </w: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Control</w:t>
            </w:r>
            <w:proofErr w:type="spell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NORMAL, 2,5 мл во флаконе, №3422</w:t>
            </w:r>
          </w:p>
        </w:tc>
        <w:tc>
          <w:tcPr>
            <w:tcW w:w="9072" w:type="dxa"/>
            <w:shd w:val="clear" w:color="auto" w:fill="auto"/>
          </w:tcPr>
          <w:p w:rsidR="00C1627B" w:rsidRPr="00FF5844" w:rsidRDefault="00C1627B" w:rsidP="00FF58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Норма. Содержит эритроциты человека, имитацию лейкоцитов и тромбоциты млекопитающих, суспендированные в жидкости, подобной плазме крови. Стабильность при температуре 2-8</w:t>
            </w:r>
            <w:proofErr w:type="gram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</w:t>
            </w:r>
            <w:proofErr w:type="gram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: 6 </w:t>
            </w: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месяцов</w:t>
            </w:r>
            <w:proofErr w:type="spell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 даты изготовления, допускается хранение невскрытых флаконов до 48 час при 18 °С. Аттестованы следующие показатели: </w:t>
            </w: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tWBC</w:t>
            </w:r>
            <w:proofErr w:type="spell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(общее количество лейкоцитов), RBC (количество эритроцитов), PLT (количество тромбоцитов), HGB (концентрация гемоглобина), MCV (средний объем эритроцита), MCH (среднее содержание гемоглобина в эритроците), MCHC (средняя концентрация гемоглобина в эритроците), HCT (гематокрит), RDW (ширина распределения эритроцитов по объему), %LY, %</w:t>
            </w: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Mid</w:t>
            </w:r>
            <w:proofErr w:type="spell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%</w:t>
            </w: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Gr</w:t>
            </w:r>
            <w:proofErr w:type="spell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(лейкоцитарная формула).</w:t>
            </w:r>
          </w:p>
          <w:p w:rsidR="00C1627B" w:rsidRPr="00FF5844" w:rsidRDefault="00C1627B" w:rsidP="00FF58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Упаковка: флакон не менее 2,5 мл.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1627B" w:rsidRPr="00FF5844" w:rsidRDefault="00C1627B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упк</w:t>
            </w:r>
            <w:proofErr w:type="spellEnd"/>
          </w:p>
        </w:tc>
        <w:tc>
          <w:tcPr>
            <w:tcW w:w="992" w:type="dxa"/>
            <w:shd w:val="clear" w:color="auto" w:fill="auto"/>
            <w:vAlign w:val="center"/>
          </w:tcPr>
          <w:p w:rsidR="00C1627B" w:rsidRPr="00FF5844" w:rsidRDefault="00C1627B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</w:tr>
      <w:tr w:rsidR="00C1627B" w:rsidRPr="00FF5844" w:rsidTr="00AF79F1">
        <w:trPr>
          <w:trHeight w:val="768"/>
        </w:trPr>
        <w:tc>
          <w:tcPr>
            <w:tcW w:w="562" w:type="dxa"/>
            <w:shd w:val="clear" w:color="auto" w:fill="auto"/>
            <w:vAlign w:val="center"/>
          </w:tcPr>
          <w:p w:rsidR="00C1627B" w:rsidRPr="00FF5844" w:rsidRDefault="00C1627B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281" w:type="dxa"/>
            <w:shd w:val="clear" w:color="auto" w:fill="auto"/>
          </w:tcPr>
          <w:p w:rsidR="00C1627B" w:rsidRPr="00FF5844" w:rsidRDefault="00C1627B" w:rsidP="00FF58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Изотонический разбавитель (EX-ISO </w:t>
            </w: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Diff</w:t>
            </w:r>
            <w:proofErr w:type="spell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diluent</w:t>
            </w:r>
            <w:proofErr w:type="spell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20л в упаковке, № RA1720)</w:t>
            </w:r>
          </w:p>
        </w:tc>
        <w:tc>
          <w:tcPr>
            <w:tcW w:w="9072" w:type="dxa"/>
            <w:shd w:val="clear" w:color="auto" w:fill="auto"/>
          </w:tcPr>
          <w:p w:rsidR="00C1627B" w:rsidRPr="00FF5844" w:rsidRDefault="00C1627B" w:rsidP="00FF58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Изотонический разбавитель (EX-ISO) для проведения исследований на гематологических анализаторах </w:t>
            </w: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Excell</w:t>
            </w:r>
            <w:proofErr w:type="spell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22/2280. </w:t>
            </w:r>
            <w:proofErr w:type="gram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Предназначен</w:t>
            </w:r>
            <w:proofErr w:type="gram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для приготовления разведений цельной крови на гематологическом анализаторе </w:t>
            </w: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Excell</w:t>
            </w:r>
            <w:proofErr w:type="spell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22/2280. Позволяет сохранить форменные элементы крови в </w:t>
            </w: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нативном</w:t>
            </w:r>
            <w:proofErr w:type="spell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состоянии и обеспечивает возможность проведения анализа лейкоцитов по популяциям. Не содержит токсичных веществ (например, азида натрия). Содержит формальдегид и сульфат натрия.</w:t>
            </w:r>
          </w:p>
          <w:p w:rsidR="00C1627B" w:rsidRPr="00FF5844" w:rsidRDefault="00C1627B" w:rsidP="00FF58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Упаковка: канистра объемом не менее 20 литров.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1627B" w:rsidRPr="00FF5844" w:rsidRDefault="00C1627B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упк</w:t>
            </w:r>
            <w:proofErr w:type="spellEnd"/>
          </w:p>
        </w:tc>
        <w:tc>
          <w:tcPr>
            <w:tcW w:w="992" w:type="dxa"/>
            <w:shd w:val="clear" w:color="auto" w:fill="auto"/>
            <w:vAlign w:val="center"/>
          </w:tcPr>
          <w:p w:rsidR="00C1627B" w:rsidRPr="00FF5844" w:rsidRDefault="00C1627B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</w:t>
            </w:r>
          </w:p>
        </w:tc>
      </w:tr>
      <w:tr w:rsidR="00FF5844" w:rsidRPr="00FF5844" w:rsidTr="007F3B13">
        <w:trPr>
          <w:trHeight w:val="412"/>
        </w:trPr>
        <w:tc>
          <w:tcPr>
            <w:tcW w:w="562" w:type="dxa"/>
            <w:shd w:val="clear" w:color="auto" w:fill="auto"/>
            <w:vAlign w:val="center"/>
          </w:tcPr>
          <w:p w:rsidR="00C1627B" w:rsidRPr="00FF5844" w:rsidRDefault="00C1627B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281" w:type="dxa"/>
            <w:shd w:val="clear" w:color="auto" w:fill="auto"/>
          </w:tcPr>
          <w:p w:rsidR="00C1627B" w:rsidRPr="00FF5844" w:rsidRDefault="00C1627B" w:rsidP="00FF58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Раствор для анализа лейкоцитов (EX-FLO </w:t>
            </w: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Sheath</w:t>
            </w:r>
            <w:proofErr w:type="spell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fluid</w:t>
            </w:r>
            <w:proofErr w:type="spell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 10 л в упаковке, № RA6010</w:t>
            </w:r>
          </w:p>
        </w:tc>
        <w:tc>
          <w:tcPr>
            <w:tcW w:w="9072" w:type="dxa"/>
            <w:shd w:val="clear" w:color="auto" w:fill="auto"/>
          </w:tcPr>
          <w:p w:rsidR="00C1627B" w:rsidRPr="00FF5844" w:rsidRDefault="00C1627B" w:rsidP="00FF58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Реагент для дифференцировки лейкоцитов (EX-FLO) на гематологических анализаторах </w:t>
            </w: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Excell</w:t>
            </w:r>
            <w:proofErr w:type="spell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22/2280. Используется для разведения крови с сохранением формы лейкоцитов и формирования тонкой ламинарной струи разведенного образца крови в проточной оптической ячейке, а </w:t>
            </w:r>
            <w:proofErr w:type="gram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также, как</w:t>
            </w:r>
            <w:proofErr w:type="gram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гипертонический раствор, приводит к уменьшению размеров эритроцитов до таких величин, при которых эти клетки не мешают дифференцировке лейкоцитов дискриминатором после прохождения через лазерный луч. Не содержит опасных ингредиентов. Чистая бесцветная жидкость с </w:t>
            </w: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pH</w:t>
            </w:r>
            <w:proofErr w:type="spell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: 9.0 – 9.6. </w:t>
            </w: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Храниться при температуре от 2 до 30°С.</w:t>
            </w:r>
          </w:p>
          <w:p w:rsidR="00C1627B" w:rsidRPr="00FF5844" w:rsidRDefault="00C1627B" w:rsidP="00FF58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Упаковка: канистра объемом не менее 10 литров.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1627B" w:rsidRPr="00FF5844" w:rsidRDefault="00C1627B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упк</w:t>
            </w:r>
            <w:proofErr w:type="spellEnd"/>
          </w:p>
        </w:tc>
        <w:tc>
          <w:tcPr>
            <w:tcW w:w="992" w:type="dxa"/>
            <w:shd w:val="clear" w:color="auto" w:fill="auto"/>
            <w:vAlign w:val="center"/>
          </w:tcPr>
          <w:p w:rsidR="00C1627B" w:rsidRPr="00FF5844" w:rsidRDefault="00C1627B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</w:t>
            </w:r>
          </w:p>
        </w:tc>
      </w:tr>
      <w:tr w:rsidR="00C1627B" w:rsidRPr="00FF5844" w:rsidTr="00AF79F1">
        <w:trPr>
          <w:trHeight w:val="768"/>
        </w:trPr>
        <w:tc>
          <w:tcPr>
            <w:tcW w:w="562" w:type="dxa"/>
            <w:shd w:val="clear" w:color="auto" w:fill="auto"/>
            <w:vAlign w:val="center"/>
          </w:tcPr>
          <w:p w:rsidR="00C1627B" w:rsidRPr="00FF5844" w:rsidRDefault="00C1627B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7</w:t>
            </w:r>
          </w:p>
        </w:tc>
        <w:tc>
          <w:tcPr>
            <w:tcW w:w="3281" w:type="dxa"/>
            <w:shd w:val="clear" w:color="auto" w:fill="auto"/>
          </w:tcPr>
          <w:p w:rsidR="00C1627B" w:rsidRPr="00FF5844" w:rsidRDefault="00C1627B" w:rsidP="00FF58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Лизирующий</w:t>
            </w:r>
            <w:proofErr w:type="spell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реагент (EX-LYZE) 0,5л в упаковке, № RA9500</w:t>
            </w:r>
          </w:p>
        </w:tc>
        <w:tc>
          <w:tcPr>
            <w:tcW w:w="9072" w:type="dxa"/>
            <w:shd w:val="clear" w:color="auto" w:fill="auto"/>
          </w:tcPr>
          <w:p w:rsidR="00C1627B" w:rsidRPr="00FF5844" w:rsidRDefault="00C1627B" w:rsidP="00FF58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Лизирующий</w:t>
            </w:r>
            <w:proofErr w:type="spell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реагент (EX- LYSE) для проведения исследований на гематологических анализаторах </w:t>
            </w: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Excell</w:t>
            </w:r>
            <w:proofErr w:type="spell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22/2280. </w:t>
            </w:r>
            <w:proofErr w:type="gram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Предназначен</w:t>
            </w:r>
            <w:proofErr w:type="gram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для быстрого и эффективного разрушения эритроцитов, высвобождения гемоглобина и подготовки лейкоцитов для проведения анализа. Содержит цианид-анион, позволяющий проводить определение концентрации гемоглобина, переводя его в </w:t>
            </w: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цианметгемоглобиновую</w:t>
            </w:r>
            <w:proofErr w:type="spell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форму. </w:t>
            </w:r>
            <w:proofErr w:type="gram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Состав: 2-пропанол &lt; 2,5%, четвертичные аммониевая соль &lt; 3,6%, цианид калия &lt; 0,02%. Хранится при температуре от 2 до 30°С. </w:t>
            </w: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Лизирующий</w:t>
            </w:r>
            <w:proofErr w:type="spell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реагент используется только с изотоническим разбавителем EX-ISO.</w:t>
            </w:r>
            <w:proofErr w:type="gram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После вскрытия </w:t>
            </w:r>
            <w:proofErr w:type="gram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стабилен</w:t>
            </w:r>
            <w:proofErr w:type="gram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течение не менее 30 дней.</w:t>
            </w:r>
          </w:p>
          <w:p w:rsidR="00C1627B" w:rsidRPr="00FF5844" w:rsidRDefault="00C1627B" w:rsidP="00FF58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Упаковка: флакон не менее 0,5литра.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1627B" w:rsidRPr="00FF5844" w:rsidRDefault="00C1627B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упк</w:t>
            </w:r>
            <w:proofErr w:type="spellEnd"/>
          </w:p>
        </w:tc>
        <w:tc>
          <w:tcPr>
            <w:tcW w:w="992" w:type="dxa"/>
            <w:shd w:val="clear" w:color="auto" w:fill="auto"/>
            <w:vAlign w:val="center"/>
          </w:tcPr>
          <w:p w:rsidR="00C1627B" w:rsidRPr="00FF5844" w:rsidRDefault="00C1627B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</w:t>
            </w:r>
          </w:p>
        </w:tc>
      </w:tr>
      <w:tr w:rsidR="00C1627B" w:rsidRPr="00FF5844" w:rsidTr="00AF79F1">
        <w:trPr>
          <w:trHeight w:val="768"/>
        </w:trPr>
        <w:tc>
          <w:tcPr>
            <w:tcW w:w="562" w:type="dxa"/>
            <w:shd w:val="clear" w:color="auto" w:fill="auto"/>
            <w:vAlign w:val="center"/>
          </w:tcPr>
          <w:p w:rsidR="00C1627B" w:rsidRPr="00FF5844" w:rsidRDefault="00C1627B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3281" w:type="dxa"/>
            <w:shd w:val="clear" w:color="auto" w:fill="auto"/>
          </w:tcPr>
          <w:p w:rsidR="00C1627B" w:rsidRPr="00FF5844" w:rsidRDefault="00C1627B" w:rsidP="00FF58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Очищающий </w:t>
            </w: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энзиматический</w:t>
            </w:r>
            <w:proofErr w:type="spell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раствор (EX-ZYME) 10 л в упаковке, № RA004C</w:t>
            </w:r>
          </w:p>
        </w:tc>
        <w:tc>
          <w:tcPr>
            <w:tcW w:w="9072" w:type="dxa"/>
            <w:shd w:val="clear" w:color="auto" w:fill="auto"/>
          </w:tcPr>
          <w:p w:rsidR="00C1627B" w:rsidRPr="00FF5844" w:rsidRDefault="00C1627B" w:rsidP="00FF58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Очищающий реагент (EX-ZYME) для работы на гематологических анализаторах </w:t>
            </w: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Excell</w:t>
            </w:r>
            <w:proofErr w:type="spell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22/2280. Объем канистры не менее 10 л. Содержит ферменты, быстро и эффективно разлагающие белки, и детергент для улучшения смачивания поверхностей. Используется для очистки измерительных трубок в измерительной системе прибора в течение всего цикла измерения и обеспечивает промывку апертур. После завершения работы с прибором используется для автоматической тщательной промывки всей измерительной системы, а также заполнение реагентом апертур до следующего запуска гематологического анализатора. Содержит соли, органические составляющие и раствор красителя. Все ингредиенты классифицируются как неопасные. Храниться при температуре от 2 до 30°С.</w:t>
            </w:r>
          </w:p>
          <w:p w:rsidR="00C1627B" w:rsidRPr="00FF5844" w:rsidRDefault="00C1627B" w:rsidP="00FF58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Упаковка: канистра объемом не менее 10 литров.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1627B" w:rsidRPr="00FF5844" w:rsidRDefault="00C1627B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упк</w:t>
            </w:r>
            <w:proofErr w:type="spellEnd"/>
          </w:p>
        </w:tc>
        <w:tc>
          <w:tcPr>
            <w:tcW w:w="992" w:type="dxa"/>
            <w:shd w:val="clear" w:color="auto" w:fill="auto"/>
            <w:vAlign w:val="center"/>
          </w:tcPr>
          <w:p w:rsidR="00C1627B" w:rsidRPr="00FF5844" w:rsidRDefault="00C1627B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</w:tr>
      <w:tr w:rsidR="00C1627B" w:rsidRPr="00FF5844" w:rsidTr="00AF79F1">
        <w:trPr>
          <w:trHeight w:val="768"/>
        </w:trPr>
        <w:tc>
          <w:tcPr>
            <w:tcW w:w="562" w:type="dxa"/>
            <w:shd w:val="clear" w:color="auto" w:fill="auto"/>
            <w:vAlign w:val="center"/>
          </w:tcPr>
          <w:p w:rsidR="00C1627B" w:rsidRPr="00FF5844" w:rsidRDefault="00C1627B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3281" w:type="dxa"/>
            <w:shd w:val="clear" w:color="auto" w:fill="auto"/>
          </w:tcPr>
          <w:p w:rsidR="00C1627B" w:rsidRPr="00FF5844" w:rsidRDefault="00C1627B" w:rsidP="00FF58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Контрольный материал, норма (EX-TROL+NORMAL), 3 мл в упаковке, №</w:t>
            </w: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EX</w:t>
            </w: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-3</w:t>
            </w: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N</w:t>
            </w: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9072" w:type="dxa"/>
            <w:shd w:val="clear" w:color="auto" w:fill="auto"/>
          </w:tcPr>
          <w:p w:rsidR="00C1627B" w:rsidRPr="00FF5844" w:rsidRDefault="00C1627B" w:rsidP="00FF58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Контрольная кровь для гематологических исследований, нормальные значения. Контрольный материал для проведения </w:t>
            </w: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внутрилабораторного</w:t>
            </w:r>
            <w:proofErr w:type="spell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контроля качества на гематологическом анализаторе EXCELL 2280, позволяет проводить контроль качества по следующим показателям: WBC, LYM(#,%), </w:t>
            </w: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Neu</w:t>
            </w:r>
            <w:proofErr w:type="spell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(#,%), EOS (#,%), </w:t>
            </w: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Bas</w:t>
            </w:r>
            <w:proofErr w:type="spell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(#,%), </w:t>
            </w: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Mon</w:t>
            </w:r>
            <w:proofErr w:type="spell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(#,%), RBC, HGB, HCT, MCV, MCH, MCHC, RDW%, PLT, MPV, нормальный уровень. Упаковка: флакон не менее 3 мл с зеленой крышкой, срок годности с момента производства - не менее 3-х месяцев, со дня вскрытия флакона - не менее двух недель.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1627B" w:rsidRPr="00FF5844" w:rsidRDefault="00C1627B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упк</w:t>
            </w:r>
            <w:proofErr w:type="spellEnd"/>
          </w:p>
        </w:tc>
        <w:tc>
          <w:tcPr>
            <w:tcW w:w="992" w:type="dxa"/>
            <w:shd w:val="clear" w:color="auto" w:fill="auto"/>
            <w:vAlign w:val="center"/>
          </w:tcPr>
          <w:p w:rsidR="00C1627B" w:rsidRPr="00FF5844" w:rsidRDefault="00C1627B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</w:tr>
      <w:tr w:rsidR="00C1627B" w:rsidRPr="00FF5844" w:rsidTr="00AF79F1">
        <w:trPr>
          <w:trHeight w:val="768"/>
        </w:trPr>
        <w:tc>
          <w:tcPr>
            <w:tcW w:w="562" w:type="dxa"/>
            <w:shd w:val="clear" w:color="auto" w:fill="auto"/>
            <w:vAlign w:val="center"/>
          </w:tcPr>
          <w:p w:rsidR="00C1627B" w:rsidRPr="00FF5844" w:rsidRDefault="00C1627B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281" w:type="dxa"/>
            <w:shd w:val="clear" w:color="auto" w:fill="auto"/>
          </w:tcPr>
          <w:p w:rsidR="00C1627B" w:rsidRPr="00FF5844" w:rsidRDefault="00C1627B" w:rsidP="00FF58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Реагент</w:t>
            </w:r>
            <w:proofErr w:type="gram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очищающий </w:t>
            </w: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ProClean</w:t>
            </w:r>
            <w:proofErr w:type="spell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Plus</w:t>
            </w:r>
            <w:proofErr w:type="spell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100мл в упаковке, №3901</w:t>
            </w:r>
          </w:p>
        </w:tc>
        <w:tc>
          <w:tcPr>
            <w:tcW w:w="9072" w:type="dxa"/>
            <w:shd w:val="clear" w:color="auto" w:fill="auto"/>
          </w:tcPr>
          <w:p w:rsidR="00C1627B" w:rsidRPr="00FF5844" w:rsidRDefault="00C1627B" w:rsidP="00FF58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Реагент используется для очистки системы анализатора. Состав - водный раствор веществ: Фосфат натрия – 5 г/л., Сульфат натрия – 8 г/л., Консервант 1 г/л., Протеолитический фермент – 6-9 г/л. </w:t>
            </w:r>
          </w:p>
          <w:p w:rsidR="00C1627B" w:rsidRPr="00FF5844" w:rsidRDefault="00C1627B" w:rsidP="00FF58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Упаковка: в пластиковом флаконе с завинчивающейся крышкой не менее 100 мл.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1627B" w:rsidRPr="00FF5844" w:rsidRDefault="00C1627B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упк</w:t>
            </w:r>
            <w:proofErr w:type="spellEnd"/>
          </w:p>
        </w:tc>
        <w:tc>
          <w:tcPr>
            <w:tcW w:w="992" w:type="dxa"/>
            <w:shd w:val="clear" w:color="auto" w:fill="auto"/>
            <w:vAlign w:val="center"/>
          </w:tcPr>
          <w:p w:rsidR="00C1627B" w:rsidRPr="00FF5844" w:rsidRDefault="00C1627B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</w:tr>
      <w:tr w:rsidR="00FF5844" w:rsidRPr="00FF5844" w:rsidTr="00FF5844">
        <w:trPr>
          <w:trHeight w:val="418"/>
        </w:trPr>
        <w:tc>
          <w:tcPr>
            <w:tcW w:w="562" w:type="dxa"/>
            <w:shd w:val="clear" w:color="auto" w:fill="auto"/>
            <w:vAlign w:val="center"/>
          </w:tcPr>
          <w:p w:rsidR="00C1627B" w:rsidRPr="00FF5844" w:rsidRDefault="00C1627B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281" w:type="dxa"/>
            <w:shd w:val="clear" w:color="auto" w:fill="auto"/>
          </w:tcPr>
          <w:p w:rsidR="00C1627B" w:rsidRPr="00FF5844" w:rsidRDefault="00C1627B" w:rsidP="00FF58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Реагент</w:t>
            </w:r>
            <w:proofErr w:type="gram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очищающий </w:t>
            </w: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Hypochlorite</w:t>
            </w:r>
            <w:proofErr w:type="spell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5%, 1л в упаковке, №3936</w:t>
            </w:r>
          </w:p>
        </w:tc>
        <w:tc>
          <w:tcPr>
            <w:tcW w:w="9072" w:type="dxa"/>
            <w:shd w:val="clear" w:color="auto" w:fill="auto"/>
          </w:tcPr>
          <w:p w:rsidR="00C1627B" w:rsidRPr="00FF5844" w:rsidRDefault="00C1627B" w:rsidP="00FF58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Промывающий реагент для срочной очистки системы гематологических анализаторов. </w:t>
            </w:r>
          </w:p>
          <w:p w:rsidR="00C1627B" w:rsidRPr="00FF5844" w:rsidRDefault="00C1627B" w:rsidP="00FF58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Упаковка: в пластиковом флаконе с завинчивающейся крышкой  не менее 1литра.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1627B" w:rsidRPr="00FF5844" w:rsidRDefault="00C1627B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упк</w:t>
            </w:r>
            <w:proofErr w:type="spellEnd"/>
          </w:p>
        </w:tc>
        <w:tc>
          <w:tcPr>
            <w:tcW w:w="992" w:type="dxa"/>
            <w:shd w:val="clear" w:color="auto" w:fill="auto"/>
            <w:vAlign w:val="center"/>
          </w:tcPr>
          <w:p w:rsidR="00C1627B" w:rsidRPr="00FF5844" w:rsidRDefault="00C1627B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</w:tr>
    </w:tbl>
    <w:p w:rsidR="00ED07D2" w:rsidRPr="00FF5844" w:rsidRDefault="00ED07D2" w:rsidP="00FF5844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ED07D2" w:rsidRPr="00FF5844" w:rsidRDefault="00ED07D2" w:rsidP="00FF5844">
      <w:pPr>
        <w:keepNext/>
        <w:keepLines/>
        <w:tabs>
          <w:tab w:val="left" w:pos="5292"/>
        </w:tabs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iCs/>
          <w:sz w:val="20"/>
          <w:szCs w:val="20"/>
        </w:rPr>
      </w:pPr>
      <w:r w:rsidRPr="00FF5844">
        <w:rPr>
          <w:rFonts w:ascii="Times New Roman" w:eastAsia="Times New Roman" w:hAnsi="Times New Roman" w:cs="Times New Roman"/>
          <w:b/>
          <w:iCs/>
          <w:sz w:val="20"/>
          <w:szCs w:val="20"/>
        </w:rPr>
        <w:t>ТЕХНИЧЕСКОЕ ЗАДАНИЕ</w:t>
      </w:r>
      <w:r w:rsidR="001519E3" w:rsidRPr="00FF5844">
        <w:rPr>
          <w:rFonts w:ascii="Times New Roman" w:eastAsia="Times New Roman" w:hAnsi="Times New Roman" w:cs="Times New Roman"/>
          <w:b/>
          <w:iCs/>
          <w:sz w:val="20"/>
          <w:szCs w:val="20"/>
        </w:rPr>
        <w:t xml:space="preserve"> ЛОТ №6</w:t>
      </w:r>
    </w:p>
    <w:p w:rsidR="00ED07D2" w:rsidRPr="00FF5844" w:rsidRDefault="00ED07D2" w:rsidP="00FF5844">
      <w:pPr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</w:rPr>
      </w:pPr>
      <w:r w:rsidRPr="00FF5844">
        <w:rPr>
          <w:rFonts w:ascii="Times New Roman" w:eastAsia="Calibri" w:hAnsi="Times New Roman" w:cs="Times New Roman"/>
          <w:b/>
          <w:sz w:val="20"/>
          <w:szCs w:val="20"/>
          <w:lang w:eastAsia="ar-SA"/>
        </w:rPr>
        <w:t>Предмет договора:</w:t>
      </w:r>
      <w:r w:rsidRPr="00FF5844">
        <w:rPr>
          <w:rFonts w:ascii="Times New Roman" w:eastAsia="Calibri" w:hAnsi="Times New Roman" w:cs="Times New Roman"/>
          <w:sz w:val="20"/>
          <w:szCs w:val="20"/>
          <w:lang w:eastAsia="ar-SA"/>
        </w:rPr>
        <w:t xml:space="preserve"> </w:t>
      </w:r>
      <w:r w:rsidRPr="00FF5844">
        <w:rPr>
          <w:rFonts w:ascii="Times New Roman" w:eastAsia="Times New Roman" w:hAnsi="Times New Roman" w:cs="Times New Roman"/>
          <w:sz w:val="20"/>
          <w:szCs w:val="20"/>
          <w:lang w:eastAsia="ru-RU"/>
        </w:rPr>
        <w:t>Поставка маркера для клинико-диагностической лаборатории</w:t>
      </w:r>
      <w:r w:rsidRPr="00FF5844">
        <w:rPr>
          <w:rFonts w:ascii="Times New Roman" w:eastAsia="Calibri" w:hAnsi="Times New Roman" w:cs="Times New Roman"/>
          <w:sz w:val="20"/>
          <w:szCs w:val="20"/>
        </w:rPr>
        <w:t xml:space="preserve"> для нужд ООО «Медсервис» в 2020 году</w:t>
      </w:r>
    </w:p>
    <w:p w:rsidR="00ED07D2" w:rsidRPr="00FF5844" w:rsidRDefault="00ED07D2" w:rsidP="00FF5844">
      <w:pPr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</w:rPr>
      </w:pPr>
    </w:p>
    <w:p w:rsidR="00ED07D2" w:rsidRPr="00FF5844" w:rsidRDefault="00ED07D2" w:rsidP="00FF5844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FF5844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Объем и характеристики поставляемого товара:</w:t>
      </w:r>
    </w:p>
    <w:tbl>
      <w:tblPr>
        <w:tblW w:w="1504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2"/>
        <w:gridCol w:w="3281"/>
        <w:gridCol w:w="9072"/>
        <w:gridCol w:w="1134"/>
        <w:gridCol w:w="992"/>
      </w:tblGrid>
      <w:tr w:rsidR="00ED07D2" w:rsidRPr="00FF5844" w:rsidTr="00AF79F1">
        <w:trPr>
          <w:trHeight w:val="768"/>
        </w:trPr>
        <w:tc>
          <w:tcPr>
            <w:tcW w:w="562" w:type="dxa"/>
            <w:shd w:val="clear" w:color="auto" w:fill="CCFFFF"/>
            <w:vAlign w:val="center"/>
          </w:tcPr>
          <w:p w:rsidR="00ED07D2" w:rsidRPr="00FF5844" w:rsidRDefault="00ED07D2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3281" w:type="dxa"/>
            <w:shd w:val="clear" w:color="auto" w:fill="CCFFFF"/>
            <w:vAlign w:val="center"/>
          </w:tcPr>
          <w:p w:rsidR="00ED07D2" w:rsidRPr="00FF5844" w:rsidRDefault="00ED07D2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Наименование товара</w:t>
            </w:r>
          </w:p>
        </w:tc>
        <w:tc>
          <w:tcPr>
            <w:tcW w:w="9072" w:type="dxa"/>
            <w:shd w:val="clear" w:color="auto" w:fill="CCFFFF"/>
            <w:vAlign w:val="center"/>
          </w:tcPr>
          <w:p w:rsidR="00ED07D2" w:rsidRPr="00FF5844" w:rsidRDefault="00ED07D2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Качественные характеристики</w:t>
            </w:r>
          </w:p>
        </w:tc>
        <w:tc>
          <w:tcPr>
            <w:tcW w:w="1134" w:type="dxa"/>
            <w:shd w:val="clear" w:color="auto" w:fill="CCFFFF"/>
            <w:vAlign w:val="center"/>
          </w:tcPr>
          <w:p w:rsidR="00ED07D2" w:rsidRPr="00FF5844" w:rsidRDefault="00ED07D2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Ед. изм.</w:t>
            </w:r>
          </w:p>
        </w:tc>
        <w:tc>
          <w:tcPr>
            <w:tcW w:w="992" w:type="dxa"/>
            <w:shd w:val="clear" w:color="auto" w:fill="CCFFFF"/>
            <w:vAlign w:val="center"/>
          </w:tcPr>
          <w:p w:rsidR="00ED07D2" w:rsidRPr="00FF5844" w:rsidRDefault="00ED07D2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Кол-во</w:t>
            </w:r>
          </w:p>
        </w:tc>
      </w:tr>
      <w:tr w:rsidR="00FF5844" w:rsidRPr="00FF5844" w:rsidTr="00FF5844">
        <w:trPr>
          <w:trHeight w:val="566"/>
        </w:trPr>
        <w:tc>
          <w:tcPr>
            <w:tcW w:w="562" w:type="dxa"/>
            <w:shd w:val="clear" w:color="auto" w:fill="auto"/>
            <w:vAlign w:val="center"/>
          </w:tcPr>
          <w:p w:rsidR="00ED07D2" w:rsidRPr="00FF5844" w:rsidRDefault="00ED07D2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281" w:type="dxa"/>
            <w:shd w:val="clear" w:color="auto" w:fill="auto"/>
          </w:tcPr>
          <w:p w:rsidR="00ED07D2" w:rsidRPr="00FF5844" w:rsidRDefault="00ED07D2" w:rsidP="00FF58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95.954 Маркер лабораторный водостойкий, черный, в упаковке 10 шт.</w:t>
            </w:r>
          </w:p>
        </w:tc>
        <w:tc>
          <w:tcPr>
            <w:tcW w:w="9072" w:type="dxa"/>
            <w:shd w:val="clear" w:color="auto" w:fill="auto"/>
          </w:tcPr>
          <w:p w:rsidR="00ED07D2" w:rsidRPr="00FF5844" w:rsidRDefault="00ED07D2" w:rsidP="00FF58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Предназначен для нанесения водостойкой маркировки на стекло, пластик или керамику. Толщина линии не более 1мм., цвет черный.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07D2" w:rsidRPr="00FF5844" w:rsidRDefault="00ED07D2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D07D2" w:rsidRPr="00FF5844" w:rsidRDefault="00ED07D2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</w:t>
            </w:r>
          </w:p>
        </w:tc>
      </w:tr>
    </w:tbl>
    <w:p w:rsidR="006B5AB4" w:rsidRPr="00FF5844" w:rsidRDefault="006B5AB4" w:rsidP="00FF5844">
      <w:pPr>
        <w:tabs>
          <w:tab w:val="left" w:pos="3668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7F3B13" w:rsidRDefault="007F3B13" w:rsidP="00FF5844">
      <w:pPr>
        <w:keepNext/>
        <w:keepLines/>
        <w:tabs>
          <w:tab w:val="left" w:pos="5292"/>
        </w:tabs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iCs/>
          <w:sz w:val="20"/>
          <w:szCs w:val="20"/>
        </w:rPr>
      </w:pPr>
    </w:p>
    <w:p w:rsidR="007F3B13" w:rsidRDefault="007F3B13" w:rsidP="00FF5844">
      <w:pPr>
        <w:keepNext/>
        <w:keepLines/>
        <w:tabs>
          <w:tab w:val="left" w:pos="5292"/>
        </w:tabs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iCs/>
          <w:sz w:val="20"/>
          <w:szCs w:val="20"/>
        </w:rPr>
      </w:pPr>
    </w:p>
    <w:p w:rsidR="007F3B13" w:rsidRDefault="007F3B13" w:rsidP="00FF5844">
      <w:pPr>
        <w:keepNext/>
        <w:keepLines/>
        <w:tabs>
          <w:tab w:val="left" w:pos="5292"/>
        </w:tabs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iCs/>
          <w:sz w:val="20"/>
          <w:szCs w:val="20"/>
        </w:rPr>
      </w:pPr>
    </w:p>
    <w:p w:rsidR="007F3B13" w:rsidRDefault="007F3B13" w:rsidP="00FF5844">
      <w:pPr>
        <w:keepNext/>
        <w:keepLines/>
        <w:tabs>
          <w:tab w:val="left" w:pos="5292"/>
        </w:tabs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iCs/>
          <w:sz w:val="20"/>
          <w:szCs w:val="20"/>
        </w:rPr>
      </w:pPr>
    </w:p>
    <w:p w:rsidR="006B5AB4" w:rsidRPr="00FF5844" w:rsidRDefault="006B5AB4" w:rsidP="00FF5844">
      <w:pPr>
        <w:keepNext/>
        <w:keepLines/>
        <w:tabs>
          <w:tab w:val="left" w:pos="5292"/>
        </w:tabs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iCs/>
          <w:sz w:val="20"/>
          <w:szCs w:val="20"/>
        </w:rPr>
      </w:pPr>
      <w:r w:rsidRPr="00FF5844">
        <w:rPr>
          <w:rFonts w:ascii="Times New Roman" w:eastAsia="Times New Roman" w:hAnsi="Times New Roman" w:cs="Times New Roman"/>
          <w:b/>
          <w:iCs/>
          <w:sz w:val="20"/>
          <w:szCs w:val="20"/>
        </w:rPr>
        <w:t>ТЕХНИЧЕСКОЕ ЗАДАНИЕ</w:t>
      </w:r>
      <w:r w:rsidR="001519E3" w:rsidRPr="00FF5844">
        <w:rPr>
          <w:rFonts w:ascii="Times New Roman" w:eastAsia="Times New Roman" w:hAnsi="Times New Roman" w:cs="Times New Roman"/>
          <w:b/>
          <w:iCs/>
          <w:sz w:val="20"/>
          <w:szCs w:val="20"/>
        </w:rPr>
        <w:t xml:space="preserve"> ЛОТ №7</w:t>
      </w:r>
    </w:p>
    <w:p w:rsidR="006B5AB4" w:rsidRPr="00FF5844" w:rsidRDefault="006B5AB4" w:rsidP="00FF5844">
      <w:pPr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</w:rPr>
      </w:pPr>
      <w:r w:rsidRPr="00FF5844">
        <w:rPr>
          <w:rFonts w:ascii="Times New Roman" w:eastAsia="Calibri" w:hAnsi="Times New Roman" w:cs="Times New Roman"/>
          <w:b/>
          <w:sz w:val="20"/>
          <w:szCs w:val="20"/>
          <w:lang w:eastAsia="ar-SA"/>
        </w:rPr>
        <w:t>Предмет договора:</w:t>
      </w:r>
      <w:r w:rsidRPr="00FF5844">
        <w:rPr>
          <w:rFonts w:ascii="Times New Roman" w:eastAsia="Calibri" w:hAnsi="Times New Roman" w:cs="Times New Roman"/>
          <w:sz w:val="20"/>
          <w:szCs w:val="20"/>
          <w:lang w:eastAsia="ar-SA"/>
        </w:rPr>
        <w:t xml:space="preserve"> </w:t>
      </w:r>
      <w:r w:rsidRPr="00FF584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Поставка расходных материалов для биохимии, совместимые с автоматическими биохимическими анализаторами производства </w:t>
      </w:r>
      <w:proofErr w:type="spellStart"/>
      <w:r w:rsidRPr="00FF5844">
        <w:rPr>
          <w:rFonts w:ascii="Times New Roman" w:eastAsia="Times New Roman" w:hAnsi="Times New Roman" w:cs="Times New Roman"/>
          <w:sz w:val="20"/>
          <w:szCs w:val="20"/>
          <w:lang w:eastAsia="ru-RU"/>
        </w:rPr>
        <w:t>Human</w:t>
      </w:r>
      <w:proofErr w:type="spellEnd"/>
      <w:r w:rsidRPr="00FF584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(Германия) </w:t>
      </w:r>
      <w:r w:rsidRPr="00FF5844">
        <w:rPr>
          <w:rFonts w:ascii="Times New Roman" w:eastAsia="Calibri" w:hAnsi="Times New Roman" w:cs="Times New Roman"/>
          <w:sz w:val="20"/>
          <w:szCs w:val="20"/>
        </w:rPr>
        <w:t>для нужд ООО «Медсервис» в 2020 году</w:t>
      </w:r>
    </w:p>
    <w:p w:rsidR="006B5AB4" w:rsidRPr="00FF5844" w:rsidRDefault="006B5AB4" w:rsidP="00FF5844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6B5AB4" w:rsidRPr="00FF5844" w:rsidRDefault="006B5AB4" w:rsidP="00FF5844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FF5844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Объем и характеристики поставляемого товара:</w:t>
      </w:r>
    </w:p>
    <w:tbl>
      <w:tblPr>
        <w:tblW w:w="1504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2"/>
        <w:gridCol w:w="3281"/>
        <w:gridCol w:w="9072"/>
        <w:gridCol w:w="1134"/>
        <w:gridCol w:w="992"/>
      </w:tblGrid>
      <w:tr w:rsidR="006B5AB4" w:rsidRPr="00FF5844" w:rsidTr="00AF79F1">
        <w:trPr>
          <w:trHeight w:val="768"/>
        </w:trPr>
        <w:tc>
          <w:tcPr>
            <w:tcW w:w="562" w:type="dxa"/>
            <w:shd w:val="clear" w:color="auto" w:fill="CCFFFF"/>
            <w:vAlign w:val="center"/>
          </w:tcPr>
          <w:p w:rsidR="006B5AB4" w:rsidRPr="00FF5844" w:rsidRDefault="006B5AB4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3281" w:type="dxa"/>
            <w:shd w:val="clear" w:color="auto" w:fill="CCFFFF"/>
            <w:vAlign w:val="center"/>
          </w:tcPr>
          <w:p w:rsidR="006B5AB4" w:rsidRPr="00FF5844" w:rsidRDefault="006B5AB4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Наименование товара</w:t>
            </w:r>
          </w:p>
        </w:tc>
        <w:tc>
          <w:tcPr>
            <w:tcW w:w="9072" w:type="dxa"/>
            <w:shd w:val="clear" w:color="auto" w:fill="CCFFFF"/>
            <w:vAlign w:val="center"/>
          </w:tcPr>
          <w:p w:rsidR="006B5AB4" w:rsidRPr="00FF5844" w:rsidRDefault="006B5AB4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Качественные характеристики</w:t>
            </w:r>
          </w:p>
        </w:tc>
        <w:tc>
          <w:tcPr>
            <w:tcW w:w="1134" w:type="dxa"/>
            <w:shd w:val="clear" w:color="auto" w:fill="CCFFFF"/>
            <w:vAlign w:val="center"/>
          </w:tcPr>
          <w:p w:rsidR="006B5AB4" w:rsidRPr="00FF5844" w:rsidRDefault="006B5AB4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Ед. изм.</w:t>
            </w:r>
          </w:p>
        </w:tc>
        <w:tc>
          <w:tcPr>
            <w:tcW w:w="992" w:type="dxa"/>
            <w:shd w:val="clear" w:color="auto" w:fill="CCFFFF"/>
            <w:vAlign w:val="center"/>
          </w:tcPr>
          <w:p w:rsidR="006B5AB4" w:rsidRPr="00FF5844" w:rsidRDefault="006B5AB4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Кол-во</w:t>
            </w:r>
          </w:p>
        </w:tc>
      </w:tr>
      <w:tr w:rsidR="00FF5844" w:rsidRPr="00FF5844" w:rsidTr="00FF5844">
        <w:trPr>
          <w:trHeight w:val="618"/>
        </w:trPr>
        <w:tc>
          <w:tcPr>
            <w:tcW w:w="562" w:type="dxa"/>
            <w:shd w:val="clear" w:color="auto" w:fill="auto"/>
            <w:vAlign w:val="center"/>
          </w:tcPr>
          <w:p w:rsidR="006B5AB4" w:rsidRPr="00FF5844" w:rsidRDefault="006B5AB4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281" w:type="dxa"/>
            <w:shd w:val="clear" w:color="auto" w:fill="auto"/>
          </w:tcPr>
          <w:p w:rsidR="006B5AB4" w:rsidRPr="00FF5844" w:rsidRDefault="006B5AB4" w:rsidP="00FF58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72.696 </w:t>
            </w: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Микропробирки</w:t>
            </w:r>
            <w:proofErr w:type="spell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1,5 мл 39х10.8мм, РР, бесцветные, без крышки, в упаковке 500 шт.</w:t>
            </w:r>
          </w:p>
        </w:tc>
        <w:tc>
          <w:tcPr>
            <w:tcW w:w="9072" w:type="dxa"/>
            <w:shd w:val="clear" w:color="auto" w:fill="auto"/>
          </w:tcPr>
          <w:p w:rsidR="006B5AB4" w:rsidRPr="00FF5844" w:rsidRDefault="006B5AB4" w:rsidP="00FF58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Микропробирка</w:t>
            </w:r>
            <w:proofErr w:type="spell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(1.5 мл, 39х10.8 мм, </w:t>
            </w:r>
            <w:proofErr w:type="gram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нейтральная</w:t>
            </w:r>
            <w:proofErr w:type="gram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без крышки, бесцветные, полипропилен).</w:t>
            </w:r>
          </w:p>
          <w:p w:rsidR="006B5AB4" w:rsidRPr="00FF5844" w:rsidRDefault="006B5AB4" w:rsidP="00FF58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Упаковка: не менее 500 штук.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B5AB4" w:rsidRPr="00FF5844" w:rsidRDefault="006B5AB4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упк</w:t>
            </w:r>
            <w:proofErr w:type="spellEnd"/>
          </w:p>
        </w:tc>
        <w:tc>
          <w:tcPr>
            <w:tcW w:w="992" w:type="dxa"/>
            <w:shd w:val="clear" w:color="auto" w:fill="auto"/>
            <w:vAlign w:val="center"/>
          </w:tcPr>
          <w:p w:rsidR="006B5AB4" w:rsidRPr="00FF5844" w:rsidRDefault="006B5AB4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</w:tr>
      <w:tr w:rsidR="006B5AB4" w:rsidRPr="00FF5844" w:rsidTr="00AF79F1">
        <w:trPr>
          <w:trHeight w:val="124"/>
        </w:trPr>
        <w:tc>
          <w:tcPr>
            <w:tcW w:w="562" w:type="dxa"/>
            <w:shd w:val="clear" w:color="auto" w:fill="auto"/>
            <w:vAlign w:val="center"/>
          </w:tcPr>
          <w:p w:rsidR="006B5AB4" w:rsidRPr="00FF5844" w:rsidRDefault="006B5AB4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281" w:type="dxa"/>
            <w:shd w:val="clear" w:color="auto" w:fill="auto"/>
          </w:tcPr>
          <w:p w:rsidR="006B5AB4" w:rsidRPr="00FF5844" w:rsidRDefault="006B5AB4" w:rsidP="00FF58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Наконечники полимерные одноразовые к одноканальным </w:t>
            </w: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дозатарам</w:t>
            </w:r>
            <w:proofErr w:type="spell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пипеточным на 100-1000 </w:t>
            </w: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мкл</w:t>
            </w:r>
            <w:proofErr w:type="spell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1000 </w:t>
            </w:r>
            <w:proofErr w:type="spellStart"/>
            <w:proofErr w:type="gram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упаковке, №9401032</w:t>
            </w:r>
          </w:p>
        </w:tc>
        <w:tc>
          <w:tcPr>
            <w:tcW w:w="9072" w:type="dxa"/>
            <w:shd w:val="clear" w:color="auto" w:fill="auto"/>
          </w:tcPr>
          <w:p w:rsidR="006B5AB4" w:rsidRPr="00FF5844" w:rsidRDefault="006B5AB4" w:rsidP="00FF58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Наконечники для дозаторных пипеток без фильтра не стерильные, на 100-1000 </w:t>
            </w: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мкл</w:t>
            </w:r>
            <w:proofErr w:type="spell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бесцветные.</w:t>
            </w:r>
          </w:p>
          <w:p w:rsidR="006B5AB4" w:rsidRPr="00FF5844" w:rsidRDefault="006B5AB4" w:rsidP="00FF58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Упаковка: не менее 1000 штук.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B5AB4" w:rsidRPr="00FF5844" w:rsidRDefault="006B5AB4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упк</w:t>
            </w:r>
            <w:proofErr w:type="spellEnd"/>
          </w:p>
        </w:tc>
        <w:tc>
          <w:tcPr>
            <w:tcW w:w="992" w:type="dxa"/>
            <w:shd w:val="clear" w:color="auto" w:fill="auto"/>
            <w:vAlign w:val="center"/>
          </w:tcPr>
          <w:p w:rsidR="006B5AB4" w:rsidRPr="00FF5844" w:rsidRDefault="006B5AB4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</w:tr>
      <w:tr w:rsidR="006B5AB4" w:rsidRPr="00FF5844" w:rsidTr="00AF79F1">
        <w:trPr>
          <w:trHeight w:val="768"/>
        </w:trPr>
        <w:tc>
          <w:tcPr>
            <w:tcW w:w="562" w:type="dxa"/>
            <w:shd w:val="clear" w:color="auto" w:fill="auto"/>
            <w:vAlign w:val="center"/>
          </w:tcPr>
          <w:p w:rsidR="006B5AB4" w:rsidRPr="00FF5844" w:rsidRDefault="006B5AB4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281" w:type="dxa"/>
            <w:shd w:val="clear" w:color="auto" w:fill="auto"/>
          </w:tcPr>
          <w:p w:rsidR="006B5AB4" w:rsidRPr="00FF5844" w:rsidRDefault="006B5AB4" w:rsidP="00FF58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02.1063.001 Устройства вакуумные с поршнем для исследований проб крови c коагулянтом S-</w:t>
            </w: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Monovette</w:t>
            </w:r>
            <w:proofErr w:type="spell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9 мл, 92х16 мм, АС/сепарационные гранулы, этикетка, 50шт в упаковке</w:t>
            </w:r>
          </w:p>
        </w:tc>
        <w:tc>
          <w:tcPr>
            <w:tcW w:w="9072" w:type="dxa"/>
            <w:shd w:val="clear" w:color="auto" w:fill="auto"/>
          </w:tcPr>
          <w:p w:rsidR="006B5AB4" w:rsidRPr="00FF5844" w:rsidRDefault="006B5AB4" w:rsidP="00FF58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Устройство вакуумное с поршнем для исследований проб крови c коагулянтом не менее 9 мл, не менее 92х16 мм, активатор свертывания, сепарационные гранулы, полипропилен, с этикеткой. Резьбовая крышка с прокалываемой мембраной и стопорным механизмом в виде трех шпилек для фиксации иглы. Цветовая маркировка - </w:t>
            </w:r>
            <w:proofErr w:type="gram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белый</w:t>
            </w:r>
            <w:proofErr w:type="gram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</w:t>
            </w:r>
          </w:p>
          <w:p w:rsidR="006B5AB4" w:rsidRPr="00FF5844" w:rsidRDefault="006B5AB4" w:rsidP="00FF58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Упаковка: не менее 50 штук.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B5AB4" w:rsidRPr="00FF5844" w:rsidRDefault="006B5AB4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упк</w:t>
            </w:r>
            <w:proofErr w:type="spellEnd"/>
          </w:p>
        </w:tc>
        <w:tc>
          <w:tcPr>
            <w:tcW w:w="992" w:type="dxa"/>
            <w:shd w:val="clear" w:color="auto" w:fill="auto"/>
            <w:vAlign w:val="center"/>
          </w:tcPr>
          <w:p w:rsidR="006B5AB4" w:rsidRPr="00FF5844" w:rsidRDefault="006B5AB4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</w:t>
            </w:r>
          </w:p>
        </w:tc>
      </w:tr>
      <w:tr w:rsidR="006B5AB4" w:rsidRPr="00FF5844" w:rsidTr="00AF79F1">
        <w:trPr>
          <w:trHeight w:val="768"/>
        </w:trPr>
        <w:tc>
          <w:tcPr>
            <w:tcW w:w="562" w:type="dxa"/>
            <w:shd w:val="clear" w:color="auto" w:fill="auto"/>
            <w:vAlign w:val="center"/>
          </w:tcPr>
          <w:p w:rsidR="006B5AB4" w:rsidRPr="00FF5844" w:rsidRDefault="006B5AB4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281" w:type="dxa"/>
            <w:shd w:val="clear" w:color="auto" w:fill="auto"/>
          </w:tcPr>
          <w:p w:rsidR="006B5AB4" w:rsidRPr="00FF5844" w:rsidRDefault="006B5AB4" w:rsidP="00FF58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85.1162 Иглы трубчатые S-</w:t>
            </w: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Monovette</w:t>
            </w:r>
            <w:proofErr w:type="spell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21 G x 1 1/2", зеленая (0,8х38 мм), 100 </w:t>
            </w:r>
            <w:proofErr w:type="spellStart"/>
            <w:proofErr w:type="gram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упаковке</w:t>
            </w:r>
          </w:p>
        </w:tc>
        <w:tc>
          <w:tcPr>
            <w:tcW w:w="9072" w:type="dxa"/>
            <w:shd w:val="clear" w:color="auto" w:fill="auto"/>
          </w:tcPr>
          <w:p w:rsidR="006B5AB4" w:rsidRPr="00FF5844" w:rsidRDefault="006B5AB4" w:rsidP="00FF58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Двухсторонние, не менее 0.9х25 мм, 20 G x 1", силиконовое покрытие, стерильные, </w:t>
            </w: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инд.уп</w:t>
            </w:r>
            <w:proofErr w:type="spell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Игла соединена с держателем (</w:t>
            </w: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холдером</w:t>
            </w:r>
            <w:proofErr w:type="spell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). </w:t>
            </w: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Холдер</w:t>
            </w:r>
            <w:proofErr w:type="spell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иглы </w:t>
            </w:r>
            <w:proofErr w:type="gram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снабжен</w:t>
            </w:r>
            <w:proofErr w:type="gram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карабином для фиксации к </w:t>
            </w: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стопороному</w:t>
            </w:r>
            <w:proofErr w:type="spell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механизму устройства для взятия крови. Игла и </w:t>
            </w: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холдер</w:t>
            </w:r>
            <w:proofErr w:type="spell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во избежание повторного использования </w:t>
            </w: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холдера</w:t>
            </w:r>
            <w:proofErr w:type="spell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должны быть неразборными. Внутренняя часть иглы закрыта латексным чехлом. Цветовая маркировка - </w:t>
            </w:r>
            <w:proofErr w:type="gram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желтые</w:t>
            </w:r>
            <w:proofErr w:type="gram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Упаковка: не менее 100 шт.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B5AB4" w:rsidRPr="00FF5844" w:rsidRDefault="006B5AB4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упк</w:t>
            </w:r>
            <w:proofErr w:type="spellEnd"/>
          </w:p>
        </w:tc>
        <w:tc>
          <w:tcPr>
            <w:tcW w:w="992" w:type="dxa"/>
            <w:shd w:val="clear" w:color="auto" w:fill="auto"/>
            <w:vAlign w:val="center"/>
          </w:tcPr>
          <w:p w:rsidR="006B5AB4" w:rsidRPr="00FF5844" w:rsidRDefault="006B5AB4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</w:tr>
    </w:tbl>
    <w:p w:rsidR="00FF5844" w:rsidRDefault="00FF5844" w:rsidP="00FF5844">
      <w:pPr>
        <w:keepNext/>
        <w:keepLines/>
        <w:tabs>
          <w:tab w:val="left" w:pos="5292"/>
        </w:tabs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i/>
          <w:iCs/>
          <w:sz w:val="20"/>
          <w:szCs w:val="20"/>
        </w:rPr>
      </w:pPr>
    </w:p>
    <w:p w:rsidR="006B5AB4" w:rsidRPr="00FF5844" w:rsidRDefault="006B5AB4" w:rsidP="00FF5844">
      <w:pPr>
        <w:keepNext/>
        <w:keepLines/>
        <w:tabs>
          <w:tab w:val="left" w:pos="5292"/>
        </w:tabs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iCs/>
          <w:sz w:val="20"/>
          <w:szCs w:val="20"/>
        </w:rPr>
      </w:pPr>
      <w:r w:rsidRPr="00FF5844">
        <w:rPr>
          <w:rFonts w:ascii="Times New Roman" w:eastAsia="Times New Roman" w:hAnsi="Times New Roman" w:cs="Times New Roman"/>
          <w:b/>
          <w:iCs/>
          <w:sz w:val="20"/>
          <w:szCs w:val="20"/>
        </w:rPr>
        <w:t>ТЕХНИЧЕСКОЕ ЗАДАНИЕ</w:t>
      </w:r>
      <w:r w:rsidR="001519E3" w:rsidRPr="00FF5844">
        <w:rPr>
          <w:rFonts w:ascii="Times New Roman" w:eastAsia="Times New Roman" w:hAnsi="Times New Roman" w:cs="Times New Roman"/>
          <w:b/>
          <w:iCs/>
          <w:sz w:val="20"/>
          <w:szCs w:val="20"/>
        </w:rPr>
        <w:t xml:space="preserve"> ЛОТ №8</w:t>
      </w:r>
    </w:p>
    <w:p w:rsidR="006B5AB4" w:rsidRPr="00FF5844" w:rsidRDefault="006B5AB4" w:rsidP="00FF5844">
      <w:pPr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</w:rPr>
      </w:pPr>
      <w:r w:rsidRPr="00FF5844">
        <w:rPr>
          <w:rFonts w:ascii="Times New Roman" w:eastAsia="Calibri" w:hAnsi="Times New Roman" w:cs="Times New Roman"/>
          <w:b/>
          <w:sz w:val="20"/>
          <w:szCs w:val="20"/>
          <w:lang w:eastAsia="ar-SA"/>
        </w:rPr>
        <w:t>Предмет договора:</w:t>
      </w:r>
      <w:r w:rsidRPr="00FF5844">
        <w:rPr>
          <w:rFonts w:ascii="Times New Roman" w:eastAsia="Calibri" w:hAnsi="Times New Roman" w:cs="Times New Roman"/>
          <w:sz w:val="20"/>
          <w:szCs w:val="20"/>
          <w:lang w:eastAsia="ar-SA"/>
        </w:rPr>
        <w:t xml:space="preserve"> </w:t>
      </w:r>
      <w:r w:rsidR="00AF79F1" w:rsidRPr="00FF584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Поставка диагностических наборов для биохимии, совместимые с автоматическими биохимическими анализаторами производства </w:t>
      </w:r>
      <w:proofErr w:type="spellStart"/>
      <w:r w:rsidR="00AF79F1" w:rsidRPr="00FF5844">
        <w:rPr>
          <w:rFonts w:ascii="Times New Roman" w:eastAsia="Times New Roman" w:hAnsi="Times New Roman" w:cs="Times New Roman"/>
          <w:sz w:val="20"/>
          <w:szCs w:val="20"/>
          <w:lang w:eastAsia="ru-RU"/>
        </w:rPr>
        <w:t>Human</w:t>
      </w:r>
      <w:proofErr w:type="spellEnd"/>
      <w:r w:rsidR="00AF79F1" w:rsidRPr="00FF584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(Германия) </w:t>
      </w:r>
      <w:r w:rsidRPr="00FF5844">
        <w:rPr>
          <w:rFonts w:ascii="Times New Roman" w:eastAsia="Calibri" w:hAnsi="Times New Roman" w:cs="Times New Roman"/>
          <w:sz w:val="20"/>
          <w:szCs w:val="20"/>
        </w:rPr>
        <w:t>для нужд ООО «Медсервис» в 2020 году</w:t>
      </w:r>
    </w:p>
    <w:p w:rsidR="006B5AB4" w:rsidRPr="00FF5844" w:rsidRDefault="006B5AB4" w:rsidP="00FF5844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6B5AB4" w:rsidRPr="00FF5844" w:rsidRDefault="006B5AB4" w:rsidP="00FF5844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FF5844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Объем и характеристики поставляемого товара:</w:t>
      </w:r>
    </w:p>
    <w:tbl>
      <w:tblPr>
        <w:tblW w:w="1504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2"/>
        <w:gridCol w:w="3281"/>
        <w:gridCol w:w="9072"/>
        <w:gridCol w:w="1134"/>
        <w:gridCol w:w="992"/>
      </w:tblGrid>
      <w:tr w:rsidR="006B5AB4" w:rsidRPr="00FF5844" w:rsidTr="00AF79F1">
        <w:trPr>
          <w:trHeight w:val="768"/>
        </w:trPr>
        <w:tc>
          <w:tcPr>
            <w:tcW w:w="562" w:type="dxa"/>
            <w:shd w:val="clear" w:color="auto" w:fill="CCFFFF"/>
            <w:vAlign w:val="center"/>
          </w:tcPr>
          <w:p w:rsidR="006B5AB4" w:rsidRPr="00FF5844" w:rsidRDefault="006B5AB4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3281" w:type="dxa"/>
            <w:shd w:val="clear" w:color="auto" w:fill="CCFFFF"/>
            <w:vAlign w:val="center"/>
          </w:tcPr>
          <w:p w:rsidR="006B5AB4" w:rsidRPr="00FF5844" w:rsidRDefault="006B5AB4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Наименование товара</w:t>
            </w:r>
          </w:p>
        </w:tc>
        <w:tc>
          <w:tcPr>
            <w:tcW w:w="9072" w:type="dxa"/>
            <w:shd w:val="clear" w:color="auto" w:fill="CCFFFF"/>
            <w:vAlign w:val="center"/>
          </w:tcPr>
          <w:p w:rsidR="006B5AB4" w:rsidRPr="00FF5844" w:rsidRDefault="006B5AB4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Качественные характеристики</w:t>
            </w:r>
          </w:p>
        </w:tc>
        <w:tc>
          <w:tcPr>
            <w:tcW w:w="1134" w:type="dxa"/>
            <w:shd w:val="clear" w:color="auto" w:fill="CCFFFF"/>
            <w:vAlign w:val="center"/>
          </w:tcPr>
          <w:p w:rsidR="006B5AB4" w:rsidRPr="00FF5844" w:rsidRDefault="006B5AB4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Ед. изм.</w:t>
            </w:r>
          </w:p>
        </w:tc>
        <w:tc>
          <w:tcPr>
            <w:tcW w:w="992" w:type="dxa"/>
            <w:shd w:val="clear" w:color="auto" w:fill="CCFFFF"/>
            <w:vAlign w:val="center"/>
          </w:tcPr>
          <w:p w:rsidR="006B5AB4" w:rsidRPr="00FF5844" w:rsidRDefault="006B5AB4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Кол-во</w:t>
            </w:r>
          </w:p>
        </w:tc>
      </w:tr>
      <w:tr w:rsidR="00AF79F1" w:rsidRPr="00FF5844" w:rsidTr="00AF79F1">
        <w:trPr>
          <w:trHeight w:val="768"/>
        </w:trPr>
        <w:tc>
          <w:tcPr>
            <w:tcW w:w="562" w:type="dxa"/>
            <w:shd w:val="clear" w:color="auto" w:fill="auto"/>
            <w:vAlign w:val="center"/>
          </w:tcPr>
          <w:p w:rsidR="00AF79F1" w:rsidRPr="00FF5844" w:rsidRDefault="00AF79F1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281" w:type="dxa"/>
            <w:shd w:val="clear" w:color="auto" w:fill="auto"/>
          </w:tcPr>
          <w:p w:rsidR="00AF79F1" w:rsidRPr="00FF5844" w:rsidRDefault="00AF79F1" w:rsidP="00FF58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Набор реагентов для определения </w:t>
            </w:r>
            <w:proofErr w:type="gram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альфа-амилазы</w:t>
            </w:r>
            <w:proofErr w:type="gram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Alpha-Amylase</w:t>
            </w:r>
            <w:proofErr w:type="spell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liquicolor</w:t>
            </w:r>
            <w:proofErr w:type="spell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 780(3x260) №12028600</w:t>
            </w:r>
          </w:p>
        </w:tc>
        <w:tc>
          <w:tcPr>
            <w:tcW w:w="9072" w:type="dxa"/>
            <w:shd w:val="clear" w:color="auto" w:fill="auto"/>
          </w:tcPr>
          <w:p w:rsidR="00AF79F1" w:rsidRPr="00FF5844" w:rsidRDefault="00AF79F1" w:rsidP="00FF584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5844">
              <w:rPr>
                <w:rFonts w:ascii="Times New Roman" w:hAnsi="Times New Roman" w:cs="Times New Roman"/>
                <w:sz w:val="20"/>
                <w:szCs w:val="20"/>
              </w:rPr>
              <w:t>Состав набора: Реагент. Пробы сыворотка, плазма, моча. Метод Кинетический, CNPG3. Стабильность после вскрытия/разведения: 2-8</w:t>
            </w:r>
            <w:proofErr w:type="gramStart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>°С</w:t>
            </w:r>
            <w:proofErr w:type="gramEnd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 xml:space="preserve"> не менее12 недель; 15-25°С не менее 4 недели. Количество тестов не менее 780. Совместимость с автоматическим биохимическим анализатором HUMASTAR 600 («</w:t>
            </w:r>
            <w:proofErr w:type="spellStart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>Human</w:t>
            </w:r>
            <w:proofErr w:type="spellEnd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>» Германия).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F79F1" w:rsidRPr="00FF5844" w:rsidRDefault="00AF79F1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наб</w:t>
            </w:r>
            <w:proofErr w:type="spellEnd"/>
          </w:p>
        </w:tc>
        <w:tc>
          <w:tcPr>
            <w:tcW w:w="992" w:type="dxa"/>
            <w:shd w:val="clear" w:color="auto" w:fill="auto"/>
            <w:vAlign w:val="center"/>
          </w:tcPr>
          <w:p w:rsidR="00AF79F1" w:rsidRPr="00FF5844" w:rsidRDefault="00AF79F1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</w:tr>
      <w:tr w:rsidR="00AF79F1" w:rsidRPr="00FF5844" w:rsidTr="00AF79F1">
        <w:trPr>
          <w:trHeight w:val="124"/>
        </w:trPr>
        <w:tc>
          <w:tcPr>
            <w:tcW w:w="562" w:type="dxa"/>
            <w:shd w:val="clear" w:color="auto" w:fill="auto"/>
            <w:vAlign w:val="center"/>
          </w:tcPr>
          <w:p w:rsidR="00AF79F1" w:rsidRPr="00FF5844" w:rsidRDefault="00AF79F1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281" w:type="dxa"/>
            <w:shd w:val="clear" w:color="auto" w:fill="auto"/>
          </w:tcPr>
          <w:p w:rsidR="00AF79F1" w:rsidRPr="00FF5844" w:rsidRDefault="00AF79F1" w:rsidP="00FF58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Набор реагентов для определения </w:t>
            </w:r>
            <w:proofErr w:type="gram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A</w:t>
            </w:r>
            <w:proofErr w:type="gram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ЛТ (GOD (ALAT) </w:t>
            </w: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liquiUV</w:t>
            </w:r>
            <w:proofErr w:type="spell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), 1550(5x310) тестов №12022600</w:t>
            </w:r>
          </w:p>
        </w:tc>
        <w:tc>
          <w:tcPr>
            <w:tcW w:w="9072" w:type="dxa"/>
            <w:shd w:val="clear" w:color="auto" w:fill="auto"/>
          </w:tcPr>
          <w:p w:rsidR="00AF79F1" w:rsidRPr="00FF5844" w:rsidRDefault="00AF79F1" w:rsidP="00FF584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5844">
              <w:rPr>
                <w:rFonts w:ascii="Times New Roman" w:hAnsi="Times New Roman" w:cs="Times New Roman"/>
                <w:sz w:val="20"/>
                <w:szCs w:val="20"/>
              </w:rPr>
              <w:t>Состав набора: буфер, субстрат. Пробы сыворотка, плазма. Метод кинетический, по рекомендации IFCC. Линейность не менее 350</w:t>
            </w:r>
            <w:proofErr w:type="gramStart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 xml:space="preserve"> Е</w:t>
            </w:r>
            <w:proofErr w:type="gramEnd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>/л. Стабильность после вскрытия/разведения:  2-8°С до срока годности/ рабочий реагент - не менее 4 недель; 15-25°С рабочий реагент - не менее 5 дней. Количество тестов не менее 1550. Совместимость с автоматическим биохимическим анализатором HUMASTAR 600 («</w:t>
            </w:r>
            <w:proofErr w:type="spellStart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>Human</w:t>
            </w:r>
            <w:proofErr w:type="spellEnd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>» Германия).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F79F1" w:rsidRPr="00FF5844" w:rsidRDefault="00AF79F1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наб</w:t>
            </w:r>
            <w:proofErr w:type="spellEnd"/>
          </w:p>
        </w:tc>
        <w:tc>
          <w:tcPr>
            <w:tcW w:w="992" w:type="dxa"/>
            <w:shd w:val="clear" w:color="auto" w:fill="auto"/>
            <w:vAlign w:val="center"/>
          </w:tcPr>
          <w:p w:rsidR="00AF79F1" w:rsidRPr="00FF5844" w:rsidRDefault="00AF79F1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</w:tr>
      <w:tr w:rsidR="00AF79F1" w:rsidRPr="00FF5844" w:rsidTr="00AF79F1">
        <w:trPr>
          <w:trHeight w:val="768"/>
        </w:trPr>
        <w:tc>
          <w:tcPr>
            <w:tcW w:w="562" w:type="dxa"/>
            <w:shd w:val="clear" w:color="auto" w:fill="auto"/>
            <w:vAlign w:val="center"/>
          </w:tcPr>
          <w:p w:rsidR="00AF79F1" w:rsidRPr="00FF5844" w:rsidRDefault="00AF79F1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3</w:t>
            </w:r>
          </w:p>
        </w:tc>
        <w:tc>
          <w:tcPr>
            <w:tcW w:w="3281" w:type="dxa"/>
            <w:shd w:val="clear" w:color="auto" w:fill="auto"/>
          </w:tcPr>
          <w:p w:rsidR="00AF79F1" w:rsidRPr="00FF5844" w:rsidRDefault="00AF79F1" w:rsidP="00FF58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Набор реагентов для определения ACT (GOD (ASAT) </w:t>
            </w: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liquiUV</w:t>
            </w:r>
            <w:proofErr w:type="spell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), 1550(5x310) тестов №12021600</w:t>
            </w:r>
          </w:p>
        </w:tc>
        <w:tc>
          <w:tcPr>
            <w:tcW w:w="9072" w:type="dxa"/>
            <w:shd w:val="clear" w:color="auto" w:fill="auto"/>
          </w:tcPr>
          <w:p w:rsidR="00AF79F1" w:rsidRPr="00FF5844" w:rsidRDefault="00AF79F1" w:rsidP="00FF584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5844">
              <w:rPr>
                <w:rFonts w:ascii="Times New Roman" w:hAnsi="Times New Roman" w:cs="Times New Roman"/>
                <w:sz w:val="20"/>
                <w:szCs w:val="20"/>
              </w:rPr>
              <w:t>Состав набора: буфер, субстрат. Пробы сыворотка, плазма. Метод кинетический, по рекомендации IFCC. Линейность не менее 350</w:t>
            </w:r>
            <w:proofErr w:type="gramStart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 xml:space="preserve"> Е</w:t>
            </w:r>
            <w:proofErr w:type="gramEnd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>/л. Стабильность после вскрытия/разведения: 2-8°С до срока годности/ рабочий реагент - не менее 4 недель; 15-25°С рабочий реагент - не менее 5 дней. Количество тестов не менее 1550. Совместимость с автоматическим биохимическим анализатором HUMASTAR 600 («</w:t>
            </w:r>
            <w:proofErr w:type="spellStart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>Human</w:t>
            </w:r>
            <w:proofErr w:type="spellEnd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>» Германия).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F79F1" w:rsidRPr="00FF5844" w:rsidRDefault="00AF79F1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наб</w:t>
            </w:r>
            <w:proofErr w:type="spellEnd"/>
          </w:p>
        </w:tc>
        <w:tc>
          <w:tcPr>
            <w:tcW w:w="992" w:type="dxa"/>
            <w:shd w:val="clear" w:color="auto" w:fill="auto"/>
            <w:vAlign w:val="center"/>
          </w:tcPr>
          <w:p w:rsidR="00AF79F1" w:rsidRPr="00FF5844" w:rsidRDefault="00AF79F1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</w:tr>
      <w:tr w:rsidR="00AF79F1" w:rsidRPr="00FF5844" w:rsidTr="00AF79F1">
        <w:trPr>
          <w:trHeight w:val="768"/>
        </w:trPr>
        <w:tc>
          <w:tcPr>
            <w:tcW w:w="562" w:type="dxa"/>
            <w:shd w:val="clear" w:color="auto" w:fill="auto"/>
            <w:vAlign w:val="center"/>
          </w:tcPr>
          <w:p w:rsidR="00AF79F1" w:rsidRPr="00FF5844" w:rsidRDefault="00AF79F1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281" w:type="dxa"/>
            <w:shd w:val="clear" w:color="auto" w:fill="auto"/>
          </w:tcPr>
          <w:p w:rsidR="00AF79F1" w:rsidRPr="00FF5844" w:rsidRDefault="00AF79F1" w:rsidP="00FF58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Набор реагентов для определения билирубина прямого (</w:t>
            </w: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Auto</w:t>
            </w: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</w:t>
            </w: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Bilirubin</w:t>
            </w: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D</w:t>
            </w: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liquicolor</w:t>
            </w:r>
            <w:proofErr w:type="spell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 1050 (5</w:t>
            </w: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x</w:t>
            </w: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210) №10741600</w:t>
            </w:r>
          </w:p>
        </w:tc>
        <w:tc>
          <w:tcPr>
            <w:tcW w:w="9072" w:type="dxa"/>
            <w:shd w:val="clear" w:color="auto" w:fill="auto"/>
          </w:tcPr>
          <w:p w:rsidR="00AF79F1" w:rsidRPr="00FF5844" w:rsidRDefault="00AF79F1" w:rsidP="00FF584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5844">
              <w:rPr>
                <w:rFonts w:ascii="Times New Roman" w:hAnsi="Times New Roman" w:cs="Times New Roman"/>
                <w:sz w:val="20"/>
                <w:szCs w:val="20"/>
              </w:rPr>
              <w:t xml:space="preserve">Состав набора: Детергент не менее 5,2 </w:t>
            </w:r>
            <w:proofErr w:type="spellStart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>ммоль</w:t>
            </w:r>
            <w:proofErr w:type="spellEnd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 xml:space="preserve">/л, окрашивающий реагент. Пробы сыворотка, </w:t>
            </w:r>
            <w:proofErr w:type="spellStart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>гепаринизированная</w:t>
            </w:r>
            <w:proofErr w:type="spellEnd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 xml:space="preserve"> плазма. Метод Фотометрический метод определения общего билирубина. Линейность не менее 513 </w:t>
            </w:r>
            <w:proofErr w:type="spellStart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>мкмоль</w:t>
            </w:r>
            <w:proofErr w:type="spellEnd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>/л. Стабильность после вскрытия/разведения: 2-8</w:t>
            </w:r>
            <w:proofErr w:type="gramStart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>°С</w:t>
            </w:r>
            <w:proofErr w:type="gramEnd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 xml:space="preserve"> - не менее 3 дней; 2-8°С до срока годности. Количество тестов не менее 1050. Совместимость с автоматическим биохимическим анализатором HUMASTAR 600 («</w:t>
            </w:r>
            <w:proofErr w:type="spellStart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>Human</w:t>
            </w:r>
            <w:proofErr w:type="spellEnd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>» Германия).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F79F1" w:rsidRPr="00FF5844" w:rsidRDefault="00AF79F1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наб</w:t>
            </w:r>
            <w:proofErr w:type="spellEnd"/>
          </w:p>
        </w:tc>
        <w:tc>
          <w:tcPr>
            <w:tcW w:w="992" w:type="dxa"/>
            <w:shd w:val="clear" w:color="auto" w:fill="auto"/>
            <w:vAlign w:val="center"/>
          </w:tcPr>
          <w:p w:rsidR="00AF79F1" w:rsidRPr="00FF5844" w:rsidRDefault="00AF79F1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</w:tr>
      <w:tr w:rsidR="00AF79F1" w:rsidRPr="00FF5844" w:rsidTr="00AF79F1">
        <w:trPr>
          <w:trHeight w:val="768"/>
        </w:trPr>
        <w:tc>
          <w:tcPr>
            <w:tcW w:w="562" w:type="dxa"/>
            <w:shd w:val="clear" w:color="auto" w:fill="auto"/>
            <w:vAlign w:val="center"/>
          </w:tcPr>
          <w:p w:rsidR="00AF79F1" w:rsidRPr="00FF5844" w:rsidRDefault="00AF79F1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281" w:type="dxa"/>
            <w:shd w:val="clear" w:color="auto" w:fill="auto"/>
          </w:tcPr>
          <w:p w:rsidR="00AF79F1" w:rsidRPr="00FF5844" w:rsidRDefault="00AF79F1" w:rsidP="00FF58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Набор реагентов для определения билирубина общего (</w:t>
            </w: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Bilirubin</w:t>
            </w:r>
            <w:proofErr w:type="spell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liquicolor</w:t>
            </w:r>
            <w:proofErr w:type="spell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 1050 (5x210) №10742600</w:t>
            </w:r>
          </w:p>
        </w:tc>
        <w:tc>
          <w:tcPr>
            <w:tcW w:w="9072" w:type="dxa"/>
            <w:shd w:val="clear" w:color="auto" w:fill="auto"/>
          </w:tcPr>
          <w:p w:rsidR="00AF79F1" w:rsidRPr="00FF5844" w:rsidRDefault="00AF79F1" w:rsidP="00FF584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5844">
              <w:rPr>
                <w:rFonts w:ascii="Times New Roman" w:hAnsi="Times New Roman" w:cs="Times New Roman"/>
                <w:sz w:val="20"/>
                <w:szCs w:val="20"/>
              </w:rPr>
              <w:t xml:space="preserve">Состав набора: Соляная кислота не менее 170 </w:t>
            </w:r>
            <w:proofErr w:type="spellStart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>ммоль</w:t>
            </w:r>
            <w:proofErr w:type="spellEnd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 xml:space="preserve">/л, окрашивающий реагент. Пробы сыворотка, </w:t>
            </w:r>
            <w:proofErr w:type="spellStart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>гепаринизированная</w:t>
            </w:r>
            <w:proofErr w:type="spellEnd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 xml:space="preserve"> плазма. Метод Фотометрический метод определения прямого билирубина. Линейность не менее 171 </w:t>
            </w:r>
            <w:proofErr w:type="spellStart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>мкмоль</w:t>
            </w:r>
            <w:proofErr w:type="spellEnd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>/л. Стабильность после вскрытия/разведения: 2-8</w:t>
            </w:r>
            <w:proofErr w:type="gramStart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>°С</w:t>
            </w:r>
            <w:proofErr w:type="gramEnd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 xml:space="preserve"> - не менее 3 дней; 15-25°С до срока годности. Количество тестов не менее 1050. Совместимость с автоматическим биохимическим анализатором HUMASTAR 600 («</w:t>
            </w:r>
            <w:proofErr w:type="spellStart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>Human</w:t>
            </w:r>
            <w:proofErr w:type="spellEnd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>» Германия).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F79F1" w:rsidRPr="00FF5844" w:rsidRDefault="00AF79F1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наб</w:t>
            </w:r>
            <w:proofErr w:type="spellEnd"/>
          </w:p>
        </w:tc>
        <w:tc>
          <w:tcPr>
            <w:tcW w:w="992" w:type="dxa"/>
            <w:shd w:val="clear" w:color="auto" w:fill="auto"/>
            <w:vAlign w:val="center"/>
          </w:tcPr>
          <w:p w:rsidR="00AF79F1" w:rsidRPr="00FF5844" w:rsidRDefault="00AF79F1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</w:tr>
      <w:tr w:rsidR="00AF79F1" w:rsidRPr="00FF5844" w:rsidTr="00AF79F1">
        <w:trPr>
          <w:trHeight w:val="768"/>
        </w:trPr>
        <w:tc>
          <w:tcPr>
            <w:tcW w:w="562" w:type="dxa"/>
            <w:shd w:val="clear" w:color="auto" w:fill="auto"/>
            <w:vAlign w:val="center"/>
          </w:tcPr>
          <w:p w:rsidR="00AF79F1" w:rsidRPr="00FF5844" w:rsidRDefault="00AF79F1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281" w:type="dxa"/>
            <w:shd w:val="clear" w:color="auto" w:fill="auto"/>
          </w:tcPr>
          <w:p w:rsidR="00AF79F1" w:rsidRPr="00FF5844" w:rsidRDefault="00AF79F1" w:rsidP="00FF58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Набор реагентов для определения гамма-ГТ (Gamma </w:t>
            </w: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Glutamil</w:t>
            </w:r>
            <w:proofErr w:type="spell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Transferase</w:t>
            </w:r>
            <w:proofErr w:type="spell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liquicolor</w:t>
            </w:r>
            <w:proofErr w:type="spell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 750(3x250) №12023600</w:t>
            </w:r>
          </w:p>
        </w:tc>
        <w:tc>
          <w:tcPr>
            <w:tcW w:w="9072" w:type="dxa"/>
            <w:shd w:val="clear" w:color="auto" w:fill="auto"/>
          </w:tcPr>
          <w:p w:rsidR="00AF79F1" w:rsidRPr="00FF5844" w:rsidRDefault="00AF79F1" w:rsidP="00FF584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5844">
              <w:rPr>
                <w:rFonts w:ascii="Times New Roman" w:hAnsi="Times New Roman" w:cs="Times New Roman"/>
                <w:sz w:val="20"/>
                <w:szCs w:val="20"/>
              </w:rPr>
              <w:t xml:space="preserve">Состав набора: Буфер, субстрат. Пробы сыворотка, плазма. Метод кинетический, колориметрический по </w:t>
            </w:r>
            <w:proofErr w:type="spellStart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>Persijn</w:t>
            </w:r>
            <w:proofErr w:type="spellEnd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 xml:space="preserve"> &amp; </w:t>
            </w:r>
            <w:proofErr w:type="spellStart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>van</w:t>
            </w:r>
            <w:proofErr w:type="spellEnd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>der</w:t>
            </w:r>
            <w:proofErr w:type="spellEnd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>Slik</w:t>
            </w:r>
            <w:proofErr w:type="spellEnd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>. Линейность не менее 280</w:t>
            </w:r>
            <w:proofErr w:type="gramStart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 xml:space="preserve"> Е</w:t>
            </w:r>
            <w:proofErr w:type="gramEnd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>/л. Стабильность после вскрытия/разведения: 2-8°С до срока годности/ рабочий реагент - не менее 6 недель; 15-25°С рабочий реагент - не менее 5 дней. Количество тестов не менее 750. Совместимость с автоматическим биохимическим анализатором HUMASTAR 600 («</w:t>
            </w:r>
            <w:proofErr w:type="spellStart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>Human</w:t>
            </w:r>
            <w:proofErr w:type="spellEnd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>» Германия).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F79F1" w:rsidRPr="00FF5844" w:rsidRDefault="00AF79F1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наб</w:t>
            </w:r>
            <w:proofErr w:type="spellEnd"/>
          </w:p>
        </w:tc>
        <w:tc>
          <w:tcPr>
            <w:tcW w:w="992" w:type="dxa"/>
            <w:shd w:val="clear" w:color="auto" w:fill="auto"/>
            <w:vAlign w:val="center"/>
          </w:tcPr>
          <w:p w:rsidR="00AF79F1" w:rsidRPr="00FF5844" w:rsidRDefault="00AF79F1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</w:tr>
      <w:tr w:rsidR="00AF79F1" w:rsidRPr="00FF5844" w:rsidTr="00AF79F1">
        <w:trPr>
          <w:trHeight w:val="768"/>
        </w:trPr>
        <w:tc>
          <w:tcPr>
            <w:tcW w:w="562" w:type="dxa"/>
            <w:shd w:val="clear" w:color="auto" w:fill="auto"/>
            <w:vAlign w:val="center"/>
          </w:tcPr>
          <w:p w:rsidR="00AF79F1" w:rsidRPr="00FF5844" w:rsidRDefault="00AF79F1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281" w:type="dxa"/>
            <w:shd w:val="clear" w:color="auto" w:fill="auto"/>
          </w:tcPr>
          <w:p w:rsidR="00AF79F1" w:rsidRPr="00FF5844" w:rsidRDefault="00AF79F1" w:rsidP="00FF58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Набор реагентов для определения кальция (</w:t>
            </w: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Calcium</w:t>
            </w:r>
            <w:proofErr w:type="spell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liquicolor</w:t>
            </w:r>
            <w:proofErr w:type="spell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 2x100 мл № 10011</w:t>
            </w:r>
          </w:p>
        </w:tc>
        <w:tc>
          <w:tcPr>
            <w:tcW w:w="9072" w:type="dxa"/>
            <w:shd w:val="clear" w:color="auto" w:fill="auto"/>
          </w:tcPr>
          <w:p w:rsidR="00AF79F1" w:rsidRPr="00FF5844" w:rsidRDefault="00AF79F1" w:rsidP="00FF584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5844">
              <w:rPr>
                <w:rFonts w:ascii="Times New Roman" w:hAnsi="Times New Roman" w:cs="Times New Roman"/>
                <w:sz w:val="20"/>
                <w:szCs w:val="20"/>
              </w:rPr>
              <w:t xml:space="preserve">Фасовка: не менее 200 мл. Состав набора: Буфер, Окрашивающий реагент, стандарт (2 </w:t>
            </w:r>
            <w:proofErr w:type="spellStart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>ммоль</w:t>
            </w:r>
            <w:proofErr w:type="spellEnd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 xml:space="preserve">/л). Пробы сыворотка или </w:t>
            </w:r>
            <w:proofErr w:type="spellStart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>гапаринизированная</w:t>
            </w:r>
            <w:proofErr w:type="spellEnd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 xml:space="preserve"> плазма. Фотометрический тест. Метод с о-</w:t>
            </w:r>
            <w:proofErr w:type="spellStart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>крезолфталеинкомплексоном</w:t>
            </w:r>
            <w:proofErr w:type="spellEnd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>. Линейность - не менее 15 мг/дл. Рабочий реагент сохраняет стабильность в течение не менее 3 дней при хранении 15...25°C, в течение не менее 7 дней при температуре хранения 2...8°C. Совместимость с автоматическим биохимическим анализатором HUMASTAR 600 («</w:t>
            </w:r>
            <w:proofErr w:type="spellStart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>Human</w:t>
            </w:r>
            <w:proofErr w:type="spellEnd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>» Германия).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F79F1" w:rsidRPr="00FF5844" w:rsidRDefault="00AF79F1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наб</w:t>
            </w:r>
            <w:proofErr w:type="spellEnd"/>
          </w:p>
        </w:tc>
        <w:tc>
          <w:tcPr>
            <w:tcW w:w="992" w:type="dxa"/>
            <w:shd w:val="clear" w:color="auto" w:fill="auto"/>
            <w:vAlign w:val="center"/>
          </w:tcPr>
          <w:p w:rsidR="00AF79F1" w:rsidRPr="00FF5844" w:rsidRDefault="00AF79F1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AF79F1" w:rsidRPr="00FF5844" w:rsidTr="00AF79F1">
        <w:trPr>
          <w:trHeight w:val="768"/>
        </w:trPr>
        <w:tc>
          <w:tcPr>
            <w:tcW w:w="562" w:type="dxa"/>
            <w:shd w:val="clear" w:color="auto" w:fill="auto"/>
            <w:vAlign w:val="center"/>
          </w:tcPr>
          <w:p w:rsidR="00AF79F1" w:rsidRPr="00FF5844" w:rsidRDefault="00AF79F1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3281" w:type="dxa"/>
            <w:shd w:val="clear" w:color="auto" w:fill="auto"/>
          </w:tcPr>
          <w:p w:rsidR="00AF79F1" w:rsidRPr="00FF5844" w:rsidRDefault="00AF79F1" w:rsidP="00FF58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Набор реагентов для определения </w:t>
            </w: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креатинина</w:t>
            </w:r>
            <w:proofErr w:type="spell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Creatinine</w:t>
            </w:r>
            <w:proofErr w:type="spell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liquicolor</w:t>
            </w:r>
            <w:proofErr w:type="spell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)1250(5x250) №10052600</w:t>
            </w:r>
          </w:p>
        </w:tc>
        <w:tc>
          <w:tcPr>
            <w:tcW w:w="9072" w:type="dxa"/>
            <w:shd w:val="clear" w:color="auto" w:fill="auto"/>
          </w:tcPr>
          <w:p w:rsidR="00AF79F1" w:rsidRPr="00FF5844" w:rsidRDefault="00AF79F1" w:rsidP="00FF584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5844">
              <w:rPr>
                <w:rFonts w:ascii="Times New Roman" w:hAnsi="Times New Roman" w:cs="Times New Roman"/>
                <w:sz w:val="20"/>
                <w:szCs w:val="20"/>
              </w:rPr>
              <w:t xml:space="preserve">Состав набора: Пикриновая кислота, гидроксид натрия, стандарт (177 </w:t>
            </w:r>
            <w:proofErr w:type="spellStart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>мкмоль</w:t>
            </w:r>
            <w:proofErr w:type="spellEnd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 xml:space="preserve">/л). Пробы сыворотка, плазма, моча. Метод Яффе, кинетический или по конечной точке с </w:t>
            </w:r>
            <w:proofErr w:type="spellStart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>депротеинизацией</w:t>
            </w:r>
            <w:proofErr w:type="spellEnd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 xml:space="preserve">. Линейность сыворотка/плазма- не менее 1150 </w:t>
            </w:r>
            <w:proofErr w:type="spellStart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>мкмоль</w:t>
            </w:r>
            <w:proofErr w:type="spellEnd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 xml:space="preserve">/л, моча- не менее 44200 </w:t>
            </w:r>
            <w:proofErr w:type="spellStart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>мкмоль</w:t>
            </w:r>
            <w:proofErr w:type="spellEnd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>/л. Стабильность после вскрытия/разведения: 2-8</w:t>
            </w:r>
            <w:proofErr w:type="gramStart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>°С</w:t>
            </w:r>
            <w:proofErr w:type="gramEnd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 xml:space="preserve"> до срока годности, 15-25°С до срока годности/ рабочий реагент - не менее 4 недель. Количество тестов не менее 1250. Совместимость с автоматическим биохимическим анализатором HUMASTAR 600 («</w:t>
            </w:r>
            <w:proofErr w:type="spellStart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>Human</w:t>
            </w:r>
            <w:proofErr w:type="spellEnd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>» Германия).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F79F1" w:rsidRPr="00FF5844" w:rsidRDefault="00AF79F1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наб</w:t>
            </w:r>
            <w:proofErr w:type="spellEnd"/>
          </w:p>
        </w:tc>
        <w:tc>
          <w:tcPr>
            <w:tcW w:w="992" w:type="dxa"/>
            <w:shd w:val="clear" w:color="auto" w:fill="auto"/>
            <w:vAlign w:val="center"/>
          </w:tcPr>
          <w:p w:rsidR="00AF79F1" w:rsidRPr="00FF5844" w:rsidRDefault="00AF79F1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</w:tr>
      <w:tr w:rsidR="00AF79F1" w:rsidRPr="00FF5844" w:rsidTr="00AF79F1">
        <w:trPr>
          <w:trHeight w:val="768"/>
        </w:trPr>
        <w:tc>
          <w:tcPr>
            <w:tcW w:w="562" w:type="dxa"/>
            <w:shd w:val="clear" w:color="auto" w:fill="auto"/>
            <w:vAlign w:val="center"/>
          </w:tcPr>
          <w:p w:rsidR="00AF79F1" w:rsidRPr="00FF5844" w:rsidRDefault="00AF79F1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3281" w:type="dxa"/>
            <w:shd w:val="clear" w:color="auto" w:fill="auto"/>
          </w:tcPr>
          <w:p w:rsidR="00AF79F1" w:rsidRPr="00FF5844" w:rsidRDefault="00AF79F1" w:rsidP="00FF58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Набор реагентов для определения </w:t>
            </w: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креатинкиназы</w:t>
            </w:r>
            <w:proofErr w:type="spell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(СК NAC </w:t>
            </w: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liquiUV</w:t>
            </w:r>
            <w:proofErr w:type="spell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 360(2x180) №12015600</w:t>
            </w:r>
          </w:p>
        </w:tc>
        <w:tc>
          <w:tcPr>
            <w:tcW w:w="9072" w:type="dxa"/>
            <w:shd w:val="clear" w:color="auto" w:fill="auto"/>
          </w:tcPr>
          <w:p w:rsidR="00AF79F1" w:rsidRPr="00FF5844" w:rsidRDefault="00AF79F1" w:rsidP="00FF584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5844">
              <w:rPr>
                <w:rFonts w:ascii="Times New Roman" w:hAnsi="Times New Roman" w:cs="Times New Roman"/>
                <w:sz w:val="20"/>
                <w:szCs w:val="20"/>
              </w:rPr>
              <w:t xml:space="preserve">Состав набора: ферментативный реагент, субстрат. </w:t>
            </w:r>
            <w:proofErr w:type="gramStart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>Метод</w:t>
            </w:r>
            <w:proofErr w:type="gramEnd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 xml:space="preserve"> модифицированный стандартный метод по рекомендации Европейского Комитета по Стандартам в Клинической Лаборатории, а также </w:t>
            </w:r>
            <w:proofErr w:type="spellStart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>IМеждународной</w:t>
            </w:r>
            <w:proofErr w:type="spellEnd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 xml:space="preserve"> Федерации по Клинической Химии. Количество тестов не менее 360. Совместимость с автоматическим биохимическим анализатором HUMASTAR 600 («</w:t>
            </w:r>
            <w:proofErr w:type="spellStart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>Human</w:t>
            </w:r>
            <w:proofErr w:type="spellEnd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>» Германия).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F79F1" w:rsidRPr="00FF5844" w:rsidRDefault="00AF79F1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наб</w:t>
            </w:r>
            <w:proofErr w:type="spellEnd"/>
          </w:p>
        </w:tc>
        <w:tc>
          <w:tcPr>
            <w:tcW w:w="992" w:type="dxa"/>
            <w:shd w:val="clear" w:color="auto" w:fill="auto"/>
            <w:vAlign w:val="center"/>
          </w:tcPr>
          <w:p w:rsidR="00AF79F1" w:rsidRPr="00FF5844" w:rsidRDefault="00AF79F1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</w:tr>
      <w:tr w:rsidR="00AF79F1" w:rsidRPr="00FF5844" w:rsidTr="00AF79F1">
        <w:trPr>
          <w:trHeight w:val="768"/>
        </w:trPr>
        <w:tc>
          <w:tcPr>
            <w:tcW w:w="562" w:type="dxa"/>
            <w:shd w:val="clear" w:color="auto" w:fill="auto"/>
            <w:vAlign w:val="center"/>
          </w:tcPr>
          <w:p w:rsidR="00AF79F1" w:rsidRPr="00FF5844" w:rsidRDefault="00AF79F1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281" w:type="dxa"/>
            <w:shd w:val="clear" w:color="auto" w:fill="auto"/>
          </w:tcPr>
          <w:p w:rsidR="00AF79F1" w:rsidRPr="00FF5844" w:rsidRDefault="00AF79F1" w:rsidP="00FF58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Набор реагентов для определения </w:t>
            </w: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креатинкиназы</w:t>
            </w:r>
            <w:proofErr w:type="spell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MB (СК-МВ (NAC </w:t>
            </w: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activated</w:t>
            </w:r>
            <w:proofErr w:type="spell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 200(2x100) №12118600</w:t>
            </w:r>
            <w:proofErr w:type="gramEnd"/>
          </w:p>
        </w:tc>
        <w:tc>
          <w:tcPr>
            <w:tcW w:w="9072" w:type="dxa"/>
            <w:shd w:val="clear" w:color="auto" w:fill="auto"/>
          </w:tcPr>
          <w:p w:rsidR="00AF79F1" w:rsidRPr="00FF5844" w:rsidRDefault="00AF79F1" w:rsidP="00FF584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>Креатинкиназа</w:t>
            </w:r>
            <w:proofErr w:type="spellEnd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 xml:space="preserve"> MB фракция. Состав набора: Ферментативный реагент, Субстрат. Тест основан на иммунном ингибировании с последующим ферментативным определением КК. Количество тестов не менее 200. Совместимость с автоматическим биохимическим анализатором HUMASTAR 600 («</w:t>
            </w:r>
            <w:proofErr w:type="spellStart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>Human</w:t>
            </w:r>
            <w:proofErr w:type="spellEnd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>» Германия).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F79F1" w:rsidRPr="00FF5844" w:rsidRDefault="00AF79F1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наб</w:t>
            </w:r>
            <w:proofErr w:type="spellEnd"/>
          </w:p>
        </w:tc>
        <w:tc>
          <w:tcPr>
            <w:tcW w:w="992" w:type="dxa"/>
            <w:shd w:val="clear" w:color="auto" w:fill="auto"/>
            <w:vAlign w:val="center"/>
          </w:tcPr>
          <w:p w:rsidR="00AF79F1" w:rsidRPr="00FF5844" w:rsidRDefault="00AF79F1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</w:tr>
      <w:tr w:rsidR="00AF79F1" w:rsidRPr="00FF5844" w:rsidTr="00AF79F1">
        <w:trPr>
          <w:trHeight w:val="768"/>
        </w:trPr>
        <w:tc>
          <w:tcPr>
            <w:tcW w:w="562" w:type="dxa"/>
            <w:shd w:val="clear" w:color="auto" w:fill="auto"/>
            <w:vAlign w:val="center"/>
          </w:tcPr>
          <w:p w:rsidR="00AF79F1" w:rsidRPr="00FF5844" w:rsidRDefault="00AF79F1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281" w:type="dxa"/>
            <w:shd w:val="clear" w:color="auto" w:fill="auto"/>
          </w:tcPr>
          <w:p w:rsidR="00AF79F1" w:rsidRPr="00FF5844" w:rsidRDefault="00AF79F1" w:rsidP="00FF58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Набор реагентов для определения ЛДГ модифицированным SCE методом (LDH SCE </w:t>
            </w: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mod</w:t>
            </w:r>
            <w:proofErr w:type="spell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proofErr w:type="gram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proofErr w:type="gram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LiquiUV</w:t>
            </w:r>
            <w:proofErr w:type="spell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 360(2x180) №12014600</w:t>
            </w:r>
            <w:proofErr w:type="gramEnd"/>
          </w:p>
        </w:tc>
        <w:tc>
          <w:tcPr>
            <w:tcW w:w="9072" w:type="dxa"/>
            <w:shd w:val="clear" w:color="auto" w:fill="auto"/>
          </w:tcPr>
          <w:p w:rsidR="00AF79F1" w:rsidRPr="00FF5844" w:rsidRDefault="00AF79F1" w:rsidP="00FF584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5844">
              <w:rPr>
                <w:rFonts w:ascii="Times New Roman" w:hAnsi="Times New Roman" w:cs="Times New Roman"/>
                <w:sz w:val="20"/>
                <w:szCs w:val="20"/>
              </w:rPr>
              <w:t>Состав набора: Буфер, субстрат. Пробы: сыворотка, плазма. Метод Кинетический по рекомендации SCE. Линейность не менее 2000</w:t>
            </w:r>
            <w:proofErr w:type="gramStart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 xml:space="preserve"> Е</w:t>
            </w:r>
            <w:proofErr w:type="gramEnd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>/л. Стабильность после вскрытия/разведения: 2-8°С до срока годности. Количество тестов не менее 360. Совместимость с автоматическим биохимическим анализатором HUMASTAR 600 («</w:t>
            </w:r>
            <w:proofErr w:type="spellStart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>Human</w:t>
            </w:r>
            <w:proofErr w:type="spellEnd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 xml:space="preserve">» Германия).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F79F1" w:rsidRPr="00FF5844" w:rsidRDefault="00AF79F1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наб</w:t>
            </w:r>
            <w:proofErr w:type="spellEnd"/>
          </w:p>
        </w:tc>
        <w:tc>
          <w:tcPr>
            <w:tcW w:w="992" w:type="dxa"/>
            <w:shd w:val="clear" w:color="auto" w:fill="auto"/>
            <w:vAlign w:val="center"/>
          </w:tcPr>
          <w:p w:rsidR="00AF79F1" w:rsidRPr="00FF5844" w:rsidRDefault="00AF79F1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</w:tr>
      <w:tr w:rsidR="00AF79F1" w:rsidRPr="00FF5844" w:rsidTr="007F3B13">
        <w:trPr>
          <w:trHeight w:val="270"/>
        </w:trPr>
        <w:tc>
          <w:tcPr>
            <w:tcW w:w="562" w:type="dxa"/>
            <w:shd w:val="clear" w:color="auto" w:fill="auto"/>
            <w:vAlign w:val="center"/>
          </w:tcPr>
          <w:p w:rsidR="00AF79F1" w:rsidRPr="00FF5844" w:rsidRDefault="00AF79F1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281" w:type="dxa"/>
            <w:shd w:val="clear" w:color="auto" w:fill="auto"/>
          </w:tcPr>
          <w:p w:rsidR="00AF79F1" w:rsidRPr="00FF5844" w:rsidRDefault="00AF79F1" w:rsidP="00FF58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Набор реагентов для определения мочевой кислоты (</w:t>
            </w: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Uric</w:t>
            </w:r>
            <w:proofErr w:type="spell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Acid</w:t>
            </w:r>
            <w:proofErr w:type="spell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liquicolor</w:t>
            </w:r>
            <w:proofErr w:type="spell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 1250(5x250) №10694600</w:t>
            </w:r>
          </w:p>
        </w:tc>
        <w:tc>
          <w:tcPr>
            <w:tcW w:w="9072" w:type="dxa"/>
            <w:shd w:val="clear" w:color="auto" w:fill="auto"/>
          </w:tcPr>
          <w:p w:rsidR="00AF79F1" w:rsidRPr="00FF5844" w:rsidRDefault="00AF79F1" w:rsidP="00FF584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5844">
              <w:rPr>
                <w:rFonts w:ascii="Times New Roman" w:hAnsi="Times New Roman" w:cs="Times New Roman"/>
                <w:sz w:val="20"/>
                <w:szCs w:val="20"/>
              </w:rPr>
              <w:t xml:space="preserve">Состав набора: ферментативный реагент, стандарт (476 </w:t>
            </w:r>
            <w:proofErr w:type="spellStart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>мкмоль</w:t>
            </w:r>
            <w:proofErr w:type="spellEnd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 xml:space="preserve">/л). Пробы сыворотка </w:t>
            </w:r>
            <w:proofErr w:type="spellStart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>гапаринизированная</w:t>
            </w:r>
            <w:proofErr w:type="spellEnd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>, или ЭДТА-плазма, моча</w:t>
            </w:r>
            <w:proofErr w:type="gramStart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 xml:space="preserve">.. </w:t>
            </w:r>
            <w:proofErr w:type="gramEnd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 xml:space="preserve">Метод Ферментативный колориметрический (PAP) с </w:t>
            </w:r>
            <w:proofErr w:type="spellStart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>антилипидным</w:t>
            </w:r>
            <w:proofErr w:type="spellEnd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 xml:space="preserve"> фактором. Линейность не менее 1488 </w:t>
            </w:r>
            <w:proofErr w:type="spellStart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>мкмоль</w:t>
            </w:r>
            <w:proofErr w:type="spellEnd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>/л. Стабильность после вскрытия/разведения: 2-8</w:t>
            </w:r>
            <w:proofErr w:type="gramStart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>°С</w:t>
            </w:r>
            <w:proofErr w:type="gramEnd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 xml:space="preserve"> до срока годности. Количество тестов не менее 1250. Совместимость с </w:t>
            </w:r>
            <w:r w:rsidRPr="00FF584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автоматическим биохимическим анализатором HUMASTAR 600 («</w:t>
            </w:r>
            <w:proofErr w:type="spellStart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>Human</w:t>
            </w:r>
            <w:proofErr w:type="spellEnd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>» Германия).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F79F1" w:rsidRPr="00FF5844" w:rsidRDefault="00AF79F1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наб</w:t>
            </w:r>
            <w:proofErr w:type="spellEnd"/>
          </w:p>
        </w:tc>
        <w:tc>
          <w:tcPr>
            <w:tcW w:w="992" w:type="dxa"/>
            <w:shd w:val="clear" w:color="auto" w:fill="auto"/>
            <w:vAlign w:val="center"/>
          </w:tcPr>
          <w:p w:rsidR="00AF79F1" w:rsidRPr="00FF5844" w:rsidRDefault="00AF79F1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AF79F1" w:rsidRPr="00FF5844" w:rsidTr="00AF79F1">
        <w:trPr>
          <w:trHeight w:val="768"/>
        </w:trPr>
        <w:tc>
          <w:tcPr>
            <w:tcW w:w="562" w:type="dxa"/>
            <w:shd w:val="clear" w:color="auto" w:fill="auto"/>
            <w:vAlign w:val="center"/>
          </w:tcPr>
          <w:p w:rsidR="00AF79F1" w:rsidRPr="00FF5844" w:rsidRDefault="00AF79F1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13</w:t>
            </w:r>
          </w:p>
        </w:tc>
        <w:tc>
          <w:tcPr>
            <w:tcW w:w="3281" w:type="dxa"/>
            <w:shd w:val="clear" w:color="auto" w:fill="auto"/>
          </w:tcPr>
          <w:p w:rsidR="00AF79F1" w:rsidRPr="00FF5844" w:rsidRDefault="00AF79F1" w:rsidP="00FF58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Набор реагентов для определения мочевины кинетическим методом (</w:t>
            </w: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Urea</w:t>
            </w:r>
            <w:proofErr w:type="spell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liquiUV</w:t>
            </w:r>
            <w:proofErr w:type="spell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 1250(5x250) №10521600</w:t>
            </w:r>
          </w:p>
        </w:tc>
        <w:tc>
          <w:tcPr>
            <w:tcW w:w="9072" w:type="dxa"/>
            <w:shd w:val="clear" w:color="auto" w:fill="auto"/>
          </w:tcPr>
          <w:p w:rsidR="00AF79F1" w:rsidRPr="00FF5844" w:rsidRDefault="00AF79F1" w:rsidP="00FF584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5844">
              <w:rPr>
                <w:rFonts w:ascii="Times New Roman" w:hAnsi="Times New Roman" w:cs="Times New Roman"/>
                <w:sz w:val="20"/>
                <w:szCs w:val="20"/>
              </w:rPr>
              <w:t xml:space="preserve">Состав набора: Ферментативный реагент, субстрат, стандарт (13,3 </w:t>
            </w:r>
            <w:proofErr w:type="spellStart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>ммоль</w:t>
            </w:r>
            <w:proofErr w:type="spellEnd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 xml:space="preserve">/л). Пробы сыворотка, плазма, моча. Метод GLDH кинетический. Линейность сыворотка/плазма - не менее 50 </w:t>
            </w:r>
            <w:proofErr w:type="spellStart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>ммоль</w:t>
            </w:r>
            <w:proofErr w:type="spellEnd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>/л. Стабильность после вскрытия/разведения: 2-8</w:t>
            </w:r>
            <w:proofErr w:type="gramStart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>°С</w:t>
            </w:r>
            <w:proofErr w:type="gramEnd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 xml:space="preserve"> до срока годности/ рабочий реагент - не менее 4 недель; 15-25°С рабочий реагент - не менее 5 дней. Количество тестов не менее 1250. Совместимость с автоматическим биохимическим анализатором HUMASTAR 600 («</w:t>
            </w:r>
            <w:proofErr w:type="spellStart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>Human</w:t>
            </w:r>
            <w:proofErr w:type="spellEnd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>» Германия).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F79F1" w:rsidRPr="00FF5844" w:rsidRDefault="00AF79F1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наб</w:t>
            </w:r>
            <w:proofErr w:type="spellEnd"/>
          </w:p>
        </w:tc>
        <w:tc>
          <w:tcPr>
            <w:tcW w:w="992" w:type="dxa"/>
            <w:shd w:val="clear" w:color="auto" w:fill="auto"/>
            <w:vAlign w:val="center"/>
          </w:tcPr>
          <w:p w:rsidR="00AF79F1" w:rsidRPr="00FF5844" w:rsidRDefault="00AF79F1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</w:tr>
      <w:tr w:rsidR="00AF79F1" w:rsidRPr="00FF5844" w:rsidTr="00AF79F1">
        <w:trPr>
          <w:trHeight w:val="768"/>
        </w:trPr>
        <w:tc>
          <w:tcPr>
            <w:tcW w:w="562" w:type="dxa"/>
            <w:shd w:val="clear" w:color="auto" w:fill="auto"/>
            <w:vAlign w:val="center"/>
          </w:tcPr>
          <w:p w:rsidR="00AF79F1" w:rsidRPr="00FF5844" w:rsidRDefault="00AF79F1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3281" w:type="dxa"/>
            <w:shd w:val="clear" w:color="auto" w:fill="auto"/>
          </w:tcPr>
          <w:p w:rsidR="00AF79F1" w:rsidRPr="00FF5844" w:rsidRDefault="00AF79F1" w:rsidP="00FF58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Набор реагентов для определения триглицеридов (</w:t>
            </w: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Triglycerides</w:t>
            </w:r>
            <w:proofErr w:type="spell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liquicolor</w:t>
            </w:r>
            <w:proofErr w:type="spell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 630(3x210) №10724600</w:t>
            </w:r>
          </w:p>
        </w:tc>
        <w:tc>
          <w:tcPr>
            <w:tcW w:w="9072" w:type="dxa"/>
            <w:shd w:val="clear" w:color="auto" w:fill="auto"/>
          </w:tcPr>
          <w:p w:rsidR="00AF79F1" w:rsidRPr="00FF5844" w:rsidRDefault="00AF79F1" w:rsidP="00FF584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5844">
              <w:rPr>
                <w:rFonts w:ascii="Times New Roman" w:hAnsi="Times New Roman" w:cs="Times New Roman"/>
                <w:sz w:val="20"/>
                <w:szCs w:val="20"/>
              </w:rPr>
              <w:t xml:space="preserve">Состав набора: реагент, стандарт (2,28 </w:t>
            </w:r>
            <w:proofErr w:type="spellStart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>ммоль</w:t>
            </w:r>
            <w:proofErr w:type="spellEnd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 xml:space="preserve">/л). Пробы: сыворотка, плазма. Метод Ферментативный, колориметрический (GPO-PAP) с </w:t>
            </w:r>
            <w:proofErr w:type="spellStart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>антилипидным</w:t>
            </w:r>
            <w:proofErr w:type="spellEnd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 xml:space="preserve"> фактором. Линейность не менее 11,4 </w:t>
            </w:r>
            <w:proofErr w:type="spellStart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>ммоль</w:t>
            </w:r>
            <w:proofErr w:type="spellEnd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>/л. Стабильность после вскрытия/разведения: 2-8</w:t>
            </w:r>
            <w:proofErr w:type="gramStart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>°С</w:t>
            </w:r>
            <w:proofErr w:type="gramEnd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 xml:space="preserve"> до срока годности; 15-25°С не менее 4 недель. Количество тестов не менее 630. Совместимость с автоматическим биохимическим анализатором HUMASTAR 600 («</w:t>
            </w:r>
            <w:proofErr w:type="spellStart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>Human</w:t>
            </w:r>
            <w:proofErr w:type="spellEnd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>» Германия).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F79F1" w:rsidRPr="00FF5844" w:rsidRDefault="00AF79F1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наб</w:t>
            </w:r>
            <w:proofErr w:type="spellEnd"/>
          </w:p>
        </w:tc>
        <w:tc>
          <w:tcPr>
            <w:tcW w:w="992" w:type="dxa"/>
            <w:shd w:val="clear" w:color="auto" w:fill="auto"/>
            <w:vAlign w:val="center"/>
          </w:tcPr>
          <w:p w:rsidR="00AF79F1" w:rsidRPr="00FF5844" w:rsidRDefault="00AF79F1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</w:tr>
      <w:tr w:rsidR="00AF79F1" w:rsidRPr="00FF5844" w:rsidTr="00AF79F1">
        <w:trPr>
          <w:trHeight w:val="768"/>
        </w:trPr>
        <w:tc>
          <w:tcPr>
            <w:tcW w:w="562" w:type="dxa"/>
            <w:shd w:val="clear" w:color="auto" w:fill="auto"/>
            <w:vAlign w:val="center"/>
          </w:tcPr>
          <w:p w:rsidR="00AF79F1" w:rsidRPr="00FF5844" w:rsidRDefault="00AF79F1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3281" w:type="dxa"/>
            <w:shd w:val="clear" w:color="auto" w:fill="auto"/>
          </w:tcPr>
          <w:p w:rsidR="00AF79F1" w:rsidRPr="00FF5844" w:rsidRDefault="00AF79F1" w:rsidP="00FF58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Набор реагентов для определения холестерина (</w:t>
            </w: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Cholesterol</w:t>
            </w:r>
            <w:proofErr w:type="spell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liquicolor</w:t>
            </w:r>
            <w:proofErr w:type="spell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 450(3x150) №10028600</w:t>
            </w:r>
          </w:p>
        </w:tc>
        <w:tc>
          <w:tcPr>
            <w:tcW w:w="9072" w:type="dxa"/>
            <w:shd w:val="clear" w:color="auto" w:fill="auto"/>
          </w:tcPr>
          <w:p w:rsidR="00AF79F1" w:rsidRPr="00FF5844" w:rsidRDefault="00AF79F1" w:rsidP="00FF584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5844">
              <w:rPr>
                <w:rFonts w:ascii="Times New Roman" w:hAnsi="Times New Roman" w:cs="Times New Roman"/>
                <w:sz w:val="20"/>
                <w:szCs w:val="20"/>
              </w:rPr>
              <w:t xml:space="preserve">Состав набора: реагент, стандарт (5,17 </w:t>
            </w:r>
            <w:proofErr w:type="spellStart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>ммоль</w:t>
            </w:r>
            <w:proofErr w:type="spellEnd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 xml:space="preserve">/л). Пробы: сыворотка, плазма. Метод Ферментативный, колориметрический (CHOD-PAP) с </w:t>
            </w:r>
            <w:proofErr w:type="spellStart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>антилипидным</w:t>
            </w:r>
            <w:proofErr w:type="spellEnd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 xml:space="preserve"> фактором. Линейность не менее 19,3 </w:t>
            </w:r>
            <w:proofErr w:type="spellStart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>ммоль</w:t>
            </w:r>
            <w:proofErr w:type="spellEnd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>/л. Стабильность после вскрытия/разведения: 2-8</w:t>
            </w:r>
            <w:proofErr w:type="gramStart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>°С</w:t>
            </w:r>
            <w:proofErr w:type="gramEnd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 xml:space="preserve"> до срока годности; 15-25°С не менее 2 недель. Количество тестов не менее 450. Совместимость с автоматическим биохимическим анализатором HUMASTAR 600 («</w:t>
            </w:r>
            <w:proofErr w:type="spellStart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>Human</w:t>
            </w:r>
            <w:proofErr w:type="spellEnd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 xml:space="preserve">» Германия).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F79F1" w:rsidRPr="00FF5844" w:rsidRDefault="00AF79F1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наб</w:t>
            </w:r>
            <w:proofErr w:type="spellEnd"/>
          </w:p>
        </w:tc>
        <w:tc>
          <w:tcPr>
            <w:tcW w:w="992" w:type="dxa"/>
            <w:shd w:val="clear" w:color="auto" w:fill="auto"/>
            <w:vAlign w:val="center"/>
          </w:tcPr>
          <w:p w:rsidR="00AF79F1" w:rsidRPr="00FF5844" w:rsidRDefault="00AF79F1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</w:tr>
      <w:tr w:rsidR="00AF79F1" w:rsidRPr="00FF5844" w:rsidTr="00AF79F1">
        <w:trPr>
          <w:trHeight w:val="768"/>
        </w:trPr>
        <w:tc>
          <w:tcPr>
            <w:tcW w:w="562" w:type="dxa"/>
            <w:shd w:val="clear" w:color="auto" w:fill="auto"/>
            <w:vAlign w:val="center"/>
          </w:tcPr>
          <w:p w:rsidR="00AF79F1" w:rsidRPr="00FF5844" w:rsidRDefault="00AF79F1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3281" w:type="dxa"/>
            <w:shd w:val="clear" w:color="auto" w:fill="auto"/>
          </w:tcPr>
          <w:p w:rsidR="00AF79F1" w:rsidRPr="00FF5844" w:rsidRDefault="00AF79F1" w:rsidP="00FF58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Набор реагентов для определения Щелочной фосфатазы (</w:t>
            </w: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Alkaline</w:t>
            </w:r>
            <w:proofErr w:type="spell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phosphotase</w:t>
            </w:r>
            <w:proofErr w:type="spell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liquicolor</w:t>
            </w:r>
            <w:proofErr w:type="spell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 750(3x250) №12027600</w:t>
            </w:r>
          </w:p>
        </w:tc>
        <w:tc>
          <w:tcPr>
            <w:tcW w:w="9072" w:type="dxa"/>
            <w:shd w:val="clear" w:color="auto" w:fill="auto"/>
          </w:tcPr>
          <w:p w:rsidR="00AF79F1" w:rsidRPr="00FF5844" w:rsidRDefault="00AF79F1" w:rsidP="00FF584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5844">
              <w:rPr>
                <w:rFonts w:ascii="Times New Roman" w:hAnsi="Times New Roman" w:cs="Times New Roman"/>
                <w:sz w:val="20"/>
                <w:szCs w:val="20"/>
              </w:rPr>
              <w:t>Состав набора: буфер, субстрат. Пробы сыворотка, плазма. Метод кинетический, колориметрический по рекомендации DGKC c ДЭА буфером. Линейность не менее 700</w:t>
            </w:r>
            <w:proofErr w:type="gramStart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 xml:space="preserve"> Е</w:t>
            </w:r>
            <w:proofErr w:type="gramEnd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>/л. Стабильность после вскрытия/разведения: 2-8°С до срока годности/рабочий реагент не менее 2 недель; 15-25°С рабочий реагент - не менее 5 дней. Количество тестов не менее 750. Совместимость с автоматическим биохимическим анализатором HUMASTAR 600 («</w:t>
            </w:r>
            <w:proofErr w:type="spellStart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>Human</w:t>
            </w:r>
            <w:proofErr w:type="spellEnd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>» Германия).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F79F1" w:rsidRPr="00FF5844" w:rsidRDefault="00AF79F1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наб</w:t>
            </w:r>
            <w:proofErr w:type="spellEnd"/>
          </w:p>
        </w:tc>
        <w:tc>
          <w:tcPr>
            <w:tcW w:w="992" w:type="dxa"/>
            <w:shd w:val="clear" w:color="auto" w:fill="auto"/>
            <w:vAlign w:val="center"/>
          </w:tcPr>
          <w:p w:rsidR="00AF79F1" w:rsidRPr="00FF5844" w:rsidRDefault="00AF79F1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</w:tr>
      <w:tr w:rsidR="00FF5844" w:rsidRPr="00FF5844" w:rsidTr="00FF5844">
        <w:trPr>
          <w:trHeight w:val="574"/>
        </w:trPr>
        <w:tc>
          <w:tcPr>
            <w:tcW w:w="562" w:type="dxa"/>
            <w:shd w:val="clear" w:color="auto" w:fill="auto"/>
            <w:vAlign w:val="center"/>
          </w:tcPr>
          <w:p w:rsidR="00AF79F1" w:rsidRPr="00FF5844" w:rsidRDefault="00AF79F1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3281" w:type="dxa"/>
            <w:shd w:val="clear" w:color="auto" w:fill="auto"/>
          </w:tcPr>
          <w:p w:rsidR="00AF79F1" w:rsidRPr="00FF5844" w:rsidRDefault="00AF79F1" w:rsidP="00FF58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Набор растворов для промывки зонда (</w:t>
            </w: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Tip</w:t>
            </w:r>
            <w:proofErr w:type="spell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Cleaning</w:t>
            </w:r>
            <w:proofErr w:type="spell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kit</w:t>
            </w:r>
            <w:proofErr w:type="spell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 4x20 мл №16663/25</w:t>
            </w:r>
          </w:p>
        </w:tc>
        <w:tc>
          <w:tcPr>
            <w:tcW w:w="9072" w:type="dxa"/>
            <w:shd w:val="clear" w:color="auto" w:fill="auto"/>
          </w:tcPr>
          <w:p w:rsidR="00AF79F1" w:rsidRPr="00FF5844" w:rsidRDefault="00AF79F1" w:rsidP="00FF584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5844">
              <w:rPr>
                <w:rFonts w:ascii="Times New Roman" w:hAnsi="Times New Roman" w:cs="Times New Roman"/>
                <w:sz w:val="20"/>
                <w:szCs w:val="20"/>
              </w:rPr>
              <w:t>Набор растворов предназначен для промывки системы анализатора. Совместимость с автоматическим биохимическим анализатором HUMASTAR 600 («</w:t>
            </w:r>
            <w:proofErr w:type="spellStart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>Human</w:t>
            </w:r>
            <w:proofErr w:type="spellEnd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>» Германия). Объем не менее 2(4х20 мл).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F79F1" w:rsidRPr="00FF5844" w:rsidRDefault="00AF79F1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наб</w:t>
            </w:r>
            <w:proofErr w:type="spellEnd"/>
          </w:p>
        </w:tc>
        <w:tc>
          <w:tcPr>
            <w:tcW w:w="992" w:type="dxa"/>
            <w:shd w:val="clear" w:color="auto" w:fill="auto"/>
            <w:vAlign w:val="center"/>
          </w:tcPr>
          <w:p w:rsidR="00AF79F1" w:rsidRPr="00FF5844" w:rsidRDefault="00AF79F1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</w:tr>
      <w:tr w:rsidR="00FF5844" w:rsidRPr="00FF5844" w:rsidTr="00FF5844">
        <w:trPr>
          <w:trHeight w:val="584"/>
        </w:trPr>
        <w:tc>
          <w:tcPr>
            <w:tcW w:w="562" w:type="dxa"/>
            <w:shd w:val="clear" w:color="auto" w:fill="auto"/>
            <w:vAlign w:val="center"/>
          </w:tcPr>
          <w:p w:rsidR="00AF79F1" w:rsidRPr="00FF5844" w:rsidRDefault="00AF79F1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3281" w:type="dxa"/>
            <w:shd w:val="clear" w:color="auto" w:fill="auto"/>
          </w:tcPr>
          <w:p w:rsidR="00AF79F1" w:rsidRPr="00FF5844" w:rsidRDefault="00AF79F1" w:rsidP="00FF58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Раствор для системной жидкости (</w:t>
            </w: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Additive</w:t>
            </w:r>
            <w:proofErr w:type="spell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for</w:t>
            </w:r>
            <w:proofErr w:type="spell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washing</w:t>
            </w:r>
            <w:proofErr w:type="spell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water</w:t>
            </w:r>
            <w:proofErr w:type="spell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 4x25 мл №18971</w:t>
            </w:r>
          </w:p>
        </w:tc>
        <w:tc>
          <w:tcPr>
            <w:tcW w:w="9072" w:type="dxa"/>
            <w:shd w:val="clear" w:color="auto" w:fill="auto"/>
          </w:tcPr>
          <w:p w:rsidR="00AF79F1" w:rsidRPr="00FF5844" w:rsidRDefault="00AF79F1" w:rsidP="00FF584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5844">
              <w:rPr>
                <w:rFonts w:ascii="Times New Roman" w:hAnsi="Times New Roman" w:cs="Times New Roman"/>
                <w:sz w:val="20"/>
                <w:szCs w:val="20"/>
              </w:rPr>
              <w:t xml:space="preserve">Фасовка: не менее 4 флакона х 25 мл. Состав набора: детергент 25%, консервант 0,095%. Рабочее разведение - 300 </w:t>
            </w:r>
            <w:proofErr w:type="spellStart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>мкл</w:t>
            </w:r>
            <w:proofErr w:type="spellEnd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 xml:space="preserve"> на 1 л воды. Совместимость с анализатором HUMASTAR 600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F79F1" w:rsidRPr="00FF5844" w:rsidRDefault="00AF79F1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наб</w:t>
            </w:r>
            <w:proofErr w:type="spellEnd"/>
          </w:p>
        </w:tc>
        <w:tc>
          <w:tcPr>
            <w:tcW w:w="992" w:type="dxa"/>
            <w:shd w:val="clear" w:color="auto" w:fill="auto"/>
            <w:vAlign w:val="center"/>
          </w:tcPr>
          <w:p w:rsidR="00AF79F1" w:rsidRPr="00FF5844" w:rsidRDefault="00AF79F1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AF79F1" w:rsidRPr="00FF5844" w:rsidTr="00AF79F1">
        <w:trPr>
          <w:trHeight w:val="768"/>
        </w:trPr>
        <w:tc>
          <w:tcPr>
            <w:tcW w:w="562" w:type="dxa"/>
            <w:shd w:val="clear" w:color="auto" w:fill="auto"/>
            <w:vAlign w:val="center"/>
          </w:tcPr>
          <w:p w:rsidR="00AF79F1" w:rsidRPr="00FF5844" w:rsidRDefault="00AF79F1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3281" w:type="dxa"/>
            <w:shd w:val="clear" w:color="auto" w:fill="auto"/>
          </w:tcPr>
          <w:p w:rsidR="00AF79F1" w:rsidRPr="00FF5844" w:rsidRDefault="00AF79F1" w:rsidP="00FF58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Набор реагентов для определения холестерина высокой плотности (HDL </w:t>
            </w: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Cholesterol</w:t>
            </w:r>
            <w:proofErr w:type="spell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liquicolor</w:t>
            </w:r>
            <w:proofErr w:type="spell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) 360 (2x180) №10084600 </w:t>
            </w:r>
          </w:p>
        </w:tc>
        <w:tc>
          <w:tcPr>
            <w:tcW w:w="9072" w:type="dxa"/>
            <w:shd w:val="clear" w:color="auto" w:fill="auto"/>
          </w:tcPr>
          <w:p w:rsidR="00AF79F1" w:rsidRPr="00FF5844" w:rsidRDefault="00AF79F1" w:rsidP="00FF584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5844">
              <w:rPr>
                <w:rFonts w:ascii="Times New Roman" w:hAnsi="Times New Roman" w:cs="Times New Roman"/>
                <w:sz w:val="20"/>
                <w:szCs w:val="20"/>
              </w:rPr>
              <w:t xml:space="preserve">Фасовка: не менее 2 х 180 тестов. Состав набора: ферментативный реагент, субстрат. Пробы: сыворотка, плазма. Метод: прямой гомогенный ферментативный. Линейность: не менее 3,9 </w:t>
            </w:r>
            <w:proofErr w:type="spellStart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>ммоль</w:t>
            </w:r>
            <w:proofErr w:type="spellEnd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>/л. Стабильность на «борту» анализатора: 2…8</w:t>
            </w:r>
            <w:proofErr w:type="gramStart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>˚С</w:t>
            </w:r>
            <w:proofErr w:type="gramEnd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 xml:space="preserve"> - не менее 60 дней. Совместимость с автоматическим биохимическим анализатором HUMASTAR 600 («</w:t>
            </w:r>
            <w:proofErr w:type="spellStart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>Human</w:t>
            </w:r>
            <w:proofErr w:type="spellEnd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>» Германия).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F79F1" w:rsidRPr="00FF5844" w:rsidRDefault="00AF79F1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наб</w:t>
            </w:r>
            <w:proofErr w:type="spellEnd"/>
          </w:p>
        </w:tc>
        <w:tc>
          <w:tcPr>
            <w:tcW w:w="992" w:type="dxa"/>
            <w:shd w:val="clear" w:color="auto" w:fill="auto"/>
            <w:vAlign w:val="center"/>
          </w:tcPr>
          <w:p w:rsidR="00AF79F1" w:rsidRPr="00FF5844" w:rsidRDefault="00AF79F1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</w:tr>
      <w:tr w:rsidR="00AF79F1" w:rsidRPr="00FF5844" w:rsidTr="00AF79F1">
        <w:trPr>
          <w:trHeight w:val="768"/>
        </w:trPr>
        <w:tc>
          <w:tcPr>
            <w:tcW w:w="562" w:type="dxa"/>
            <w:shd w:val="clear" w:color="auto" w:fill="auto"/>
            <w:vAlign w:val="center"/>
          </w:tcPr>
          <w:p w:rsidR="00AF79F1" w:rsidRPr="00FF5844" w:rsidRDefault="00AF79F1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3281" w:type="dxa"/>
            <w:shd w:val="clear" w:color="auto" w:fill="auto"/>
          </w:tcPr>
          <w:p w:rsidR="00AF79F1" w:rsidRPr="00FF5844" w:rsidRDefault="00AF79F1" w:rsidP="00FF58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Набор реагентов для определения холестерина низкой плотности (LDL </w:t>
            </w: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Cholesterol</w:t>
            </w:r>
            <w:proofErr w:type="spell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liquicolor</w:t>
            </w:r>
            <w:proofErr w:type="spell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 180 (2x90) №10094600</w:t>
            </w:r>
          </w:p>
        </w:tc>
        <w:tc>
          <w:tcPr>
            <w:tcW w:w="9072" w:type="dxa"/>
            <w:shd w:val="clear" w:color="auto" w:fill="auto"/>
          </w:tcPr>
          <w:p w:rsidR="00AF79F1" w:rsidRPr="00FF5844" w:rsidRDefault="00AF79F1" w:rsidP="00FF584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5844">
              <w:rPr>
                <w:rFonts w:ascii="Times New Roman" w:hAnsi="Times New Roman" w:cs="Times New Roman"/>
                <w:sz w:val="20"/>
                <w:szCs w:val="20"/>
              </w:rPr>
              <w:t xml:space="preserve">Фасовка: не менее 2 х 90 тестов. Состав набора: ферментативный реагент, субстрат. Пробы: сыворотка, плазма. Метод: прямой гомогенный ферментативный. Линейность: не менее 25,8 </w:t>
            </w:r>
            <w:proofErr w:type="spellStart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>ммоль</w:t>
            </w:r>
            <w:proofErr w:type="spellEnd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>/л. Стабильность на «борту» анализатора: 2…8</w:t>
            </w:r>
            <w:proofErr w:type="gramStart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>˚С</w:t>
            </w:r>
            <w:proofErr w:type="gramEnd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 xml:space="preserve"> - не менее 60 дней. Совместимость с автоматическим биохимическим анализатором HUMASTAR 600 («</w:t>
            </w:r>
            <w:proofErr w:type="spellStart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>Human</w:t>
            </w:r>
            <w:proofErr w:type="spellEnd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>» Германия).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F79F1" w:rsidRPr="00FF5844" w:rsidRDefault="00AF79F1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наб</w:t>
            </w:r>
            <w:proofErr w:type="spellEnd"/>
          </w:p>
        </w:tc>
        <w:tc>
          <w:tcPr>
            <w:tcW w:w="992" w:type="dxa"/>
            <w:shd w:val="clear" w:color="auto" w:fill="auto"/>
            <w:vAlign w:val="center"/>
          </w:tcPr>
          <w:p w:rsidR="00AF79F1" w:rsidRPr="00FF5844" w:rsidRDefault="00AF79F1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</w:tr>
      <w:tr w:rsidR="00AF79F1" w:rsidRPr="00FF5844" w:rsidTr="00AF79F1">
        <w:trPr>
          <w:trHeight w:val="768"/>
        </w:trPr>
        <w:tc>
          <w:tcPr>
            <w:tcW w:w="562" w:type="dxa"/>
            <w:shd w:val="clear" w:color="auto" w:fill="auto"/>
            <w:vAlign w:val="center"/>
          </w:tcPr>
          <w:p w:rsidR="00AF79F1" w:rsidRPr="00FF5844" w:rsidRDefault="00AF79F1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3281" w:type="dxa"/>
            <w:shd w:val="clear" w:color="auto" w:fill="auto"/>
          </w:tcPr>
          <w:p w:rsidR="00AF79F1" w:rsidRPr="00FF5844" w:rsidRDefault="00AF79F1" w:rsidP="00FF58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Набор реагентов к анализатору </w:t>
            </w: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гликозилированного</w:t>
            </w:r>
            <w:proofErr w:type="spell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гемоглабина</w:t>
            </w:r>
            <w:proofErr w:type="spell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Quo-Lab</w:t>
            </w:r>
            <w:proofErr w:type="spell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Analyzer</w:t>
            </w:r>
            <w:proofErr w:type="spell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System</w:t>
            </w:r>
            <w:proofErr w:type="spell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50 тестов №0055</w:t>
            </w:r>
          </w:p>
        </w:tc>
        <w:tc>
          <w:tcPr>
            <w:tcW w:w="9072" w:type="dxa"/>
            <w:shd w:val="clear" w:color="auto" w:fill="auto"/>
          </w:tcPr>
          <w:p w:rsidR="00AF79F1" w:rsidRPr="00FF5844" w:rsidRDefault="00AF79F1" w:rsidP="00FF584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5844">
              <w:rPr>
                <w:rFonts w:ascii="Times New Roman" w:hAnsi="Times New Roman" w:cs="Times New Roman"/>
                <w:sz w:val="20"/>
                <w:szCs w:val="20"/>
              </w:rPr>
              <w:t xml:space="preserve">Назначение: для измерения </w:t>
            </w:r>
            <w:proofErr w:type="spellStart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>гликозилированного</w:t>
            </w:r>
            <w:proofErr w:type="spellEnd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 xml:space="preserve"> гемоглобина на анализаторе </w:t>
            </w:r>
            <w:proofErr w:type="spellStart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>Quo-Lab</w:t>
            </w:r>
            <w:proofErr w:type="spellEnd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>Quotient</w:t>
            </w:r>
            <w:proofErr w:type="spellEnd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>Diagnostics</w:t>
            </w:r>
            <w:proofErr w:type="spellEnd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>Ltd</w:t>
            </w:r>
            <w:proofErr w:type="spellEnd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>, UK. Упаковка: картонная коробка; в упаковке не менее 50 тестов, каждый те</w:t>
            </w:r>
            <w:proofErr w:type="gramStart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>ст вст</w:t>
            </w:r>
            <w:proofErr w:type="gramEnd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>авлен в отдельное отверстие бумажного держателя, в одном держателе не менее 25 тестов. В один те</w:t>
            </w:r>
            <w:proofErr w:type="gramStart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>ст вкл</w:t>
            </w:r>
            <w:proofErr w:type="gramEnd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 xml:space="preserve">ючается: тестовый картридж с реагентом + специальный </w:t>
            </w:r>
            <w:proofErr w:type="spellStart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>пробозаборник</w:t>
            </w:r>
            <w:proofErr w:type="spellEnd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 xml:space="preserve">. Тестовый картридж содержит в себе буфер, состоящий </w:t>
            </w:r>
            <w:proofErr w:type="gramStart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>из</w:t>
            </w:r>
            <w:proofErr w:type="gramEnd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proofErr w:type="gramStart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>вода</w:t>
            </w:r>
            <w:proofErr w:type="gramEnd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 xml:space="preserve">, натрия </w:t>
            </w:r>
            <w:proofErr w:type="spellStart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>диоксихолат</w:t>
            </w:r>
            <w:proofErr w:type="spellEnd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 xml:space="preserve"> моногидрат, хлорид аммония, гидроксид натрия, азид натрия.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F79F1" w:rsidRPr="00FF5844" w:rsidRDefault="00AF79F1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наб</w:t>
            </w:r>
            <w:proofErr w:type="spellEnd"/>
          </w:p>
        </w:tc>
        <w:tc>
          <w:tcPr>
            <w:tcW w:w="992" w:type="dxa"/>
            <w:shd w:val="clear" w:color="auto" w:fill="auto"/>
            <w:vAlign w:val="center"/>
          </w:tcPr>
          <w:p w:rsidR="00AF79F1" w:rsidRPr="00FF5844" w:rsidRDefault="00AF79F1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</w:tr>
      <w:tr w:rsidR="00AF79F1" w:rsidRPr="00FF5844" w:rsidTr="00AF79F1">
        <w:trPr>
          <w:trHeight w:val="768"/>
        </w:trPr>
        <w:tc>
          <w:tcPr>
            <w:tcW w:w="562" w:type="dxa"/>
            <w:shd w:val="clear" w:color="auto" w:fill="auto"/>
            <w:vAlign w:val="center"/>
          </w:tcPr>
          <w:p w:rsidR="00AF79F1" w:rsidRPr="00FF5844" w:rsidRDefault="00AF79F1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3281" w:type="dxa"/>
            <w:shd w:val="clear" w:color="auto" w:fill="auto"/>
          </w:tcPr>
          <w:p w:rsidR="00AF79F1" w:rsidRPr="00FF5844" w:rsidRDefault="00AF79F1" w:rsidP="00FF58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Набор контрольных растворов, 2 уровня, состоит из: 1 Контрольный материал Нормальный (Уровень 1)</w:t>
            </w:r>
            <w:proofErr w:type="gram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proofErr w:type="gram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proofErr w:type="gram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утылка с белой крышкой (не более 2 шт.): 2 Контрольный материал I (Патология (Уровень 2), бутылка с черной крышкой (не </w:t>
            </w: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более 2 шт.); 3 Флакон с крышкой </w:t>
            </w: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раскалывателеми</w:t>
            </w:r>
            <w:proofErr w:type="spell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 водой для восстановления контроля. №00</w:t>
            </w: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7</w:t>
            </w: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072" w:type="dxa"/>
            <w:shd w:val="clear" w:color="auto" w:fill="auto"/>
          </w:tcPr>
          <w:p w:rsidR="00AF79F1" w:rsidRPr="00FF5844" w:rsidRDefault="00AF79F1" w:rsidP="00FF584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584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 Набор контрольных растворов  2 уровня для анализатора </w:t>
            </w:r>
            <w:proofErr w:type="spellStart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>гликозилированного</w:t>
            </w:r>
            <w:proofErr w:type="spellEnd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 xml:space="preserve"> гемоглобина </w:t>
            </w:r>
            <w:proofErr w:type="spellStart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>Quo-Lab</w:t>
            </w:r>
            <w:proofErr w:type="spellEnd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>Quotient</w:t>
            </w:r>
            <w:proofErr w:type="spellEnd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>Diagnostics</w:t>
            </w:r>
            <w:proofErr w:type="spellEnd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>Ltd</w:t>
            </w:r>
            <w:proofErr w:type="spellEnd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 xml:space="preserve">, UK. </w:t>
            </w:r>
            <w:proofErr w:type="gramStart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 xml:space="preserve">Состав набора: не менее 2 </w:t>
            </w:r>
            <w:proofErr w:type="spellStart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>фл</w:t>
            </w:r>
            <w:proofErr w:type="spellEnd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 xml:space="preserve"> - контрольный материал Нормальный (Уровень 1)  в </w:t>
            </w:r>
            <w:proofErr w:type="spellStart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>лиофилизированном</w:t>
            </w:r>
            <w:proofErr w:type="spellEnd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 xml:space="preserve"> (сухом) виде; не менее 2 </w:t>
            </w:r>
            <w:proofErr w:type="spellStart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>фл</w:t>
            </w:r>
            <w:proofErr w:type="spellEnd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 xml:space="preserve"> - контрольный материал Патология (Уровень 2)  в </w:t>
            </w:r>
            <w:proofErr w:type="spellStart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>лиофилизированном</w:t>
            </w:r>
            <w:proofErr w:type="spellEnd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 xml:space="preserve"> виде; флакон с крышкой </w:t>
            </w:r>
            <w:proofErr w:type="spellStart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>раскапывателем</w:t>
            </w:r>
            <w:proofErr w:type="spellEnd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 xml:space="preserve"> и с раствором для восстановления контроля; крышки </w:t>
            </w:r>
            <w:proofErr w:type="spellStart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>раскапыватели</w:t>
            </w:r>
            <w:proofErr w:type="spellEnd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 xml:space="preserve"> 4-х цветов; не менее  10 пластиковых лотков; карта Данных Контрольного материала </w:t>
            </w:r>
            <w:proofErr w:type="spellStart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>Quo</w:t>
            </w:r>
            <w:proofErr w:type="spellEnd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 xml:space="preserve">-Test A1C </w:t>
            </w:r>
            <w:proofErr w:type="spellStart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>Control</w:t>
            </w:r>
            <w:proofErr w:type="spellEnd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 xml:space="preserve"> Срок хранения: не менее 6 месяцев при температуре 2-8</w:t>
            </w:r>
            <w:proofErr w:type="gramStart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F5844">
              <w:rPr>
                <w:rFonts w:ascii="Cambria Math" w:hAnsi="Cambria Math" w:cs="Cambria Math"/>
                <w:sz w:val="20"/>
                <w:szCs w:val="20"/>
              </w:rPr>
              <w:t>⁰</w:t>
            </w:r>
            <w:r w:rsidRPr="00FF5844">
              <w:rPr>
                <w:rFonts w:ascii="Times New Roman" w:hAnsi="Times New Roman" w:cs="Times New Roman"/>
                <w:sz w:val="20"/>
                <w:szCs w:val="20"/>
              </w:rPr>
              <w:t xml:space="preserve"> С</w:t>
            </w:r>
            <w:proofErr w:type="gramEnd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 xml:space="preserve"> после изготовления.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F79F1" w:rsidRPr="00FF5844" w:rsidRDefault="00AF79F1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наб</w:t>
            </w:r>
            <w:proofErr w:type="spellEnd"/>
          </w:p>
        </w:tc>
        <w:tc>
          <w:tcPr>
            <w:tcW w:w="992" w:type="dxa"/>
            <w:shd w:val="clear" w:color="auto" w:fill="auto"/>
            <w:vAlign w:val="center"/>
          </w:tcPr>
          <w:p w:rsidR="00AF79F1" w:rsidRPr="00FF5844" w:rsidRDefault="00AF79F1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FF5844" w:rsidRPr="00FF5844" w:rsidTr="00FF5844">
        <w:trPr>
          <w:trHeight w:val="652"/>
        </w:trPr>
        <w:tc>
          <w:tcPr>
            <w:tcW w:w="562" w:type="dxa"/>
            <w:shd w:val="clear" w:color="auto" w:fill="auto"/>
            <w:vAlign w:val="center"/>
          </w:tcPr>
          <w:p w:rsidR="00AF79F1" w:rsidRPr="00FF5844" w:rsidRDefault="00AF79F1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23</w:t>
            </w:r>
          </w:p>
        </w:tc>
        <w:tc>
          <w:tcPr>
            <w:tcW w:w="3281" w:type="dxa"/>
            <w:shd w:val="clear" w:color="auto" w:fill="auto"/>
          </w:tcPr>
          <w:p w:rsidR="00AF79F1" w:rsidRPr="00FF5844" w:rsidRDefault="00AF79F1" w:rsidP="00FF58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Набор реагентов для определения альбумина (</w:t>
            </w: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Albumin</w:t>
            </w:r>
            <w:proofErr w:type="spell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liquicolor</w:t>
            </w:r>
            <w:proofErr w:type="spell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 900(6x150) №10560600</w:t>
            </w:r>
          </w:p>
        </w:tc>
        <w:tc>
          <w:tcPr>
            <w:tcW w:w="9072" w:type="dxa"/>
            <w:shd w:val="clear" w:color="auto" w:fill="auto"/>
          </w:tcPr>
          <w:p w:rsidR="00AF79F1" w:rsidRPr="00FF5844" w:rsidRDefault="00AF79F1" w:rsidP="00FF584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5844">
              <w:rPr>
                <w:rFonts w:ascii="Times New Roman" w:hAnsi="Times New Roman" w:cs="Times New Roman"/>
                <w:sz w:val="20"/>
                <w:szCs w:val="20"/>
              </w:rPr>
              <w:t xml:space="preserve">Фасовка: не менее 6 х 150 тестов. Состав набора: реагент. Пробы: сыворотка, плазма. Метод: </w:t>
            </w:r>
            <w:proofErr w:type="spellStart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>бромкрезоловый</w:t>
            </w:r>
            <w:proofErr w:type="spellEnd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 xml:space="preserve"> зеленый. Линейность: не менее 70 г/л. Стабильность на «борту» анализатора: 2…8</w:t>
            </w:r>
            <w:proofErr w:type="gramStart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>˚С</w:t>
            </w:r>
            <w:proofErr w:type="gramEnd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 xml:space="preserve"> - не менее 60 дней. Совместимость с анализатором HUMASTAR 600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F79F1" w:rsidRPr="00FF5844" w:rsidRDefault="00AF79F1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наб</w:t>
            </w:r>
            <w:proofErr w:type="spellEnd"/>
          </w:p>
        </w:tc>
        <w:tc>
          <w:tcPr>
            <w:tcW w:w="992" w:type="dxa"/>
            <w:shd w:val="clear" w:color="auto" w:fill="auto"/>
            <w:vAlign w:val="center"/>
          </w:tcPr>
          <w:p w:rsidR="00AF79F1" w:rsidRPr="00FF5844" w:rsidRDefault="00AF79F1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FF5844" w:rsidRPr="00FF5844" w:rsidTr="00FF5844">
        <w:trPr>
          <w:trHeight w:val="662"/>
        </w:trPr>
        <w:tc>
          <w:tcPr>
            <w:tcW w:w="562" w:type="dxa"/>
            <w:shd w:val="clear" w:color="auto" w:fill="auto"/>
            <w:vAlign w:val="center"/>
          </w:tcPr>
          <w:p w:rsidR="00AF79F1" w:rsidRPr="00FF5844" w:rsidRDefault="00AF79F1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3281" w:type="dxa"/>
            <w:shd w:val="clear" w:color="auto" w:fill="auto"/>
          </w:tcPr>
          <w:p w:rsidR="00AF79F1" w:rsidRPr="00FF5844" w:rsidRDefault="00AF79F1" w:rsidP="00FF58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Набор реагентов для определения </w:t>
            </w: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Тропонина</w:t>
            </w:r>
            <w:proofErr w:type="spell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 (RAMP </w:t>
            </w: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Тропонин</w:t>
            </w:r>
            <w:proofErr w:type="spell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I) 25 тестов</w:t>
            </w:r>
            <w:proofErr w:type="gram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№С</w:t>
            </w:r>
            <w:proofErr w:type="gram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1101 г</w:t>
            </w:r>
          </w:p>
        </w:tc>
        <w:tc>
          <w:tcPr>
            <w:tcW w:w="9072" w:type="dxa"/>
            <w:shd w:val="clear" w:color="auto" w:fill="auto"/>
          </w:tcPr>
          <w:p w:rsidR="00AF79F1" w:rsidRPr="00FF5844" w:rsidRDefault="00AF79F1" w:rsidP="00FF584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>Иммунохроматографическийнабор</w:t>
            </w:r>
            <w:proofErr w:type="spellEnd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 xml:space="preserve"> для количественного определения </w:t>
            </w:r>
            <w:proofErr w:type="spellStart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>in</w:t>
            </w:r>
            <w:proofErr w:type="spellEnd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>vitro</w:t>
            </w:r>
            <w:proofErr w:type="spellEnd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>тропонина</w:t>
            </w:r>
            <w:proofErr w:type="spellEnd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 xml:space="preserve"> I в цельной крови, набор </w:t>
            </w:r>
            <w:proofErr w:type="spellStart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>расчитан</w:t>
            </w:r>
            <w:proofErr w:type="spellEnd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  <w:proofErr w:type="gramEnd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 xml:space="preserve"> не менее 25 определений. Совместимость с анализатором RAMP </w:t>
            </w:r>
            <w:proofErr w:type="spellStart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>Reader</w:t>
            </w:r>
            <w:proofErr w:type="spellEnd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>System</w:t>
            </w:r>
            <w:proofErr w:type="spellEnd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F79F1" w:rsidRPr="00FF5844" w:rsidRDefault="00AF79F1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наб</w:t>
            </w:r>
            <w:proofErr w:type="spellEnd"/>
          </w:p>
        </w:tc>
        <w:tc>
          <w:tcPr>
            <w:tcW w:w="992" w:type="dxa"/>
            <w:shd w:val="clear" w:color="auto" w:fill="auto"/>
            <w:vAlign w:val="center"/>
          </w:tcPr>
          <w:p w:rsidR="00AF79F1" w:rsidRPr="00FF5844" w:rsidRDefault="00AF79F1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</w:tr>
      <w:tr w:rsidR="00AF79F1" w:rsidRPr="00FF5844" w:rsidTr="00AF79F1">
        <w:trPr>
          <w:trHeight w:val="768"/>
        </w:trPr>
        <w:tc>
          <w:tcPr>
            <w:tcW w:w="562" w:type="dxa"/>
            <w:shd w:val="clear" w:color="auto" w:fill="auto"/>
            <w:vAlign w:val="center"/>
          </w:tcPr>
          <w:p w:rsidR="00AF79F1" w:rsidRPr="00FF5844" w:rsidRDefault="00AF79F1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3281" w:type="dxa"/>
            <w:shd w:val="clear" w:color="auto" w:fill="auto"/>
          </w:tcPr>
          <w:p w:rsidR="00AF79F1" w:rsidRPr="00FF5844" w:rsidRDefault="00AF79F1" w:rsidP="00FF58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Колибровочный</w:t>
            </w:r>
            <w:proofErr w:type="spell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материал </w:t>
            </w: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Автокал</w:t>
            </w:r>
            <w:proofErr w:type="spell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для биохимического анализатора </w:t>
            </w: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HumsStar</w:t>
            </w:r>
            <w:proofErr w:type="spell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600</w:t>
            </w:r>
          </w:p>
        </w:tc>
        <w:tc>
          <w:tcPr>
            <w:tcW w:w="9072" w:type="dxa"/>
            <w:shd w:val="clear" w:color="auto" w:fill="auto"/>
          </w:tcPr>
          <w:p w:rsidR="00AF79F1" w:rsidRPr="00FF5844" w:rsidRDefault="00AF79F1" w:rsidP="00FF584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5844">
              <w:rPr>
                <w:rFonts w:ascii="Times New Roman" w:hAnsi="Times New Roman" w:cs="Times New Roman"/>
                <w:sz w:val="20"/>
                <w:szCs w:val="20"/>
              </w:rPr>
              <w:t xml:space="preserve">Для калибровки </w:t>
            </w:r>
            <w:proofErr w:type="spellStart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>автоанализаторов</w:t>
            </w:r>
            <w:proofErr w:type="spellEnd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>Human</w:t>
            </w:r>
            <w:proofErr w:type="spellEnd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 xml:space="preserve"> в клинической биохимии. Аттестовано 28 параметров для </w:t>
            </w:r>
            <w:proofErr w:type="spellStart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>Autohumalyzer</w:t>
            </w:r>
            <w:proofErr w:type="spellEnd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 xml:space="preserve"> 900S+/А5, </w:t>
            </w:r>
            <w:proofErr w:type="spellStart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>Humastar</w:t>
            </w:r>
            <w:proofErr w:type="spellEnd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 xml:space="preserve"> 180/300/600. </w:t>
            </w:r>
            <w:proofErr w:type="gramStart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 xml:space="preserve">Субстраты - альбумин, билирубин общий/прямой, глюкоза, </w:t>
            </w:r>
            <w:proofErr w:type="spellStart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>креатинин</w:t>
            </w:r>
            <w:proofErr w:type="spellEnd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 xml:space="preserve">, мочевина, мочевая кислота, общий белок, триглицериды, холестерин, холестерин ЛПВП / ЛПНП; электролиты - кальций, магний, фосфор, хлориды; ферменты - АЛТ, АСТ, амилаза, амилаза панкреатическая, гамма ГТ, кислая фосфатаза, простатическая кислая фосфатаза, </w:t>
            </w:r>
            <w:proofErr w:type="spellStart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>креатинкиназа</w:t>
            </w:r>
            <w:proofErr w:type="spellEnd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>креатинкиназа</w:t>
            </w:r>
            <w:proofErr w:type="spellEnd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 xml:space="preserve"> МВ, ЛДГ, липаза, щелочная фосфатаза (AUTOCAL </w:t>
            </w:r>
            <w:proofErr w:type="spellStart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>Ref</w:t>
            </w:r>
            <w:proofErr w:type="spellEnd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 xml:space="preserve"> 13160).</w:t>
            </w:r>
            <w:proofErr w:type="gramEnd"/>
          </w:p>
        </w:tc>
        <w:tc>
          <w:tcPr>
            <w:tcW w:w="1134" w:type="dxa"/>
            <w:shd w:val="clear" w:color="auto" w:fill="auto"/>
            <w:vAlign w:val="center"/>
          </w:tcPr>
          <w:p w:rsidR="00AF79F1" w:rsidRPr="00FF5844" w:rsidRDefault="00AF79F1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наб</w:t>
            </w:r>
            <w:proofErr w:type="spellEnd"/>
          </w:p>
        </w:tc>
        <w:tc>
          <w:tcPr>
            <w:tcW w:w="992" w:type="dxa"/>
            <w:shd w:val="clear" w:color="auto" w:fill="auto"/>
            <w:vAlign w:val="center"/>
          </w:tcPr>
          <w:p w:rsidR="00AF79F1" w:rsidRPr="00FF5844" w:rsidRDefault="00AF79F1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</w:tr>
      <w:tr w:rsidR="00AF79F1" w:rsidRPr="00FF5844" w:rsidTr="00AF79F1">
        <w:trPr>
          <w:trHeight w:val="768"/>
        </w:trPr>
        <w:tc>
          <w:tcPr>
            <w:tcW w:w="562" w:type="dxa"/>
            <w:shd w:val="clear" w:color="auto" w:fill="auto"/>
            <w:vAlign w:val="center"/>
          </w:tcPr>
          <w:p w:rsidR="00AF79F1" w:rsidRPr="00FF5844" w:rsidRDefault="00AF79F1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3281" w:type="dxa"/>
            <w:shd w:val="clear" w:color="auto" w:fill="auto"/>
          </w:tcPr>
          <w:p w:rsidR="00AF79F1" w:rsidRPr="00FF5844" w:rsidRDefault="00AF79F1" w:rsidP="00FF58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Контрольный</w:t>
            </w:r>
            <w:proofErr w:type="gram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материалдля</w:t>
            </w:r>
            <w:proofErr w:type="spell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Humatrol</w:t>
            </w:r>
            <w:proofErr w:type="spell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N биохимического анализатора </w:t>
            </w: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HumsStar</w:t>
            </w:r>
            <w:proofErr w:type="spell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600</w:t>
            </w:r>
          </w:p>
        </w:tc>
        <w:tc>
          <w:tcPr>
            <w:tcW w:w="9072" w:type="dxa"/>
            <w:shd w:val="clear" w:color="auto" w:fill="auto"/>
          </w:tcPr>
          <w:p w:rsidR="00AF79F1" w:rsidRPr="00FF5844" w:rsidRDefault="00AF79F1" w:rsidP="00FF584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5844">
              <w:rPr>
                <w:rFonts w:ascii="Times New Roman" w:hAnsi="Times New Roman" w:cs="Times New Roman"/>
                <w:sz w:val="20"/>
                <w:szCs w:val="20"/>
              </w:rPr>
              <w:t xml:space="preserve">Данные контрольные материалы предназначены либо для калибровки ручных и наиболее распространенных автоматических биохимических анализаторов, либо для проведения рутинного контроля качества (контроль правильности и </w:t>
            </w:r>
            <w:proofErr w:type="spellStart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>воспроизводимости</w:t>
            </w:r>
            <w:proofErr w:type="spellEnd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 xml:space="preserve">). В качестве основы использована бычья сыворотка. Большая часть аттестованных значений находится в пределах нормы (HUMATROL N </w:t>
            </w:r>
            <w:proofErr w:type="spellStart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>Ref</w:t>
            </w:r>
            <w:proofErr w:type="spellEnd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 xml:space="preserve"> 13511).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F79F1" w:rsidRPr="00FF5844" w:rsidRDefault="00AF79F1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наб</w:t>
            </w:r>
            <w:proofErr w:type="spellEnd"/>
          </w:p>
        </w:tc>
        <w:tc>
          <w:tcPr>
            <w:tcW w:w="992" w:type="dxa"/>
            <w:shd w:val="clear" w:color="auto" w:fill="auto"/>
            <w:vAlign w:val="center"/>
          </w:tcPr>
          <w:p w:rsidR="00AF79F1" w:rsidRPr="00FF5844" w:rsidRDefault="00AF79F1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</w:tr>
      <w:tr w:rsidR="00AF79F1" w:rsidRPr="00FF5844" w:rsidTr="00AF79F1">
        <w:trPr>
          <w:trHeight w:val="768"/>
        </w:trPr>
        <w:tc>
          <w:tcPr>
            <w:tcW w:w="562" w:type="dxa"/>
            <w:shd w:val="clear" w:color="auto" w:fill="auto"/>
            <w:vAlign w:val="center"/>
          </w:tcPr>
          <w:p w:rsidR="00AF79F1" w:rsidRPr="00FF5844" w:rsidRDefault="00AF79F1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3281" w:type="dxa"/>
            <w:shd w:val="clear" w:color="auto" w:fill="auto"/>
          </w:tcPr>
          <w:p w:rsidR="00AF79F1" w:rsidRPr="00FF5844" w:rsidRDefault="00AF79F1" w:rsidP="00FF58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Контрольный </w:t>
            </w: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материалдля</w:t>
            </w:r>
            <w:proofErr w:type="spell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Humatrol</w:t>
            </w:r>
            <w:proofErr w:type="spell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proofErr w:type="gram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биохимического анализатора </w:t>
            </w: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HumsStar</w:t>
            </w:r>
            <w:proofErr w:type="spell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600</w:t>
            </w:r>
          </w:p>
        </w:tc>
        <w:tc>
          <w:tcPr>
            <w:tcW w:w="9072" w:type="dxa"/>
            <w:shd w:val="clear" w:color="auto" w:fill="auto"/>
          </w:tcPr>
          <w:p w:rsidR="00AF79F1" w:rsidRPr="00FF5844" w:rsidRDefault="00AF79F1" w:rsidP="00FF584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5844">
              <w:rPr>
                <w:rFonts w:ascii="Times New Roman" w:hAnsi="Times New Roman" w:cs="Times New Roman"/>
                <w:sz w:val="20"/>
                <w:szCs w:val="20"/>
              </w:rPr>
              <w:t xml:space="preserve">Данные контрольные материалы предназначены либо для калибровки ручных и наиболее распространенных автоматических биохимических анализаторов, либо для проведения рутинного контроля качества (контроль правильности и </w:t>
            </w:r>
            <w:proofErr w:type="spellStart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>воспроизводимости</w:t>
            </w:r>
            <w:proofErr w:type="spellEnd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 xml:space="preserve">). В качестве основы использована бычья сыворотка. Большая часть аттестованных значений находится в области патологии (HUMATROL P </w:t>
            </w:r>
            <w:proofErr w:type="spellStart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>Ref</w:t>
            </w:r>
            <w:proofErr w:type="spellEnd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 xml:space="preserve"> 13512).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F79F1" w:rsidRPr="00FF5844" w:rsidRDefault="00AF79F1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наб</w:t>
            </w:r>
            <w:proofErr w:type="spellEnd"/>
          </w:p>
        </w:tc>
        <w:tc>
          <w:tcPr>
            <w:tcW w:w="992" w:type="dxa"/>
            <w:shd w:val="clear" w:color="auto" w:fill="auto"/>
            <w:vAlign w:val="center"/>
          </w:tcPr>
          <w:p w:rsidR="00AF79F1" w:rsidRPr="00FF5844" w:rsidRDefault="00AF79F1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</w:tr>
      <w:tr w:rsidR="00AF79F1" w:rsidRPr="00FF5844" w:rsidTr="00AF79F1">
        <w:trPr>
          <w:trHeight w:val="768"/>
        </w:trPr>
        <w:tc>
          <w:tcPr>
            <w:tcW w:w="562" w:type="dxa"/>
            <w:shd w:val="clear" w:color="auto" w:fill="auto"/>
            <w:vAlign w:val="center"/>
          </w:tcPr>
          <w:p w:rsidR="00AF79F1" w:rsidRPr="00FF5844" w:rsidRDefault="00AF79F1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3281" w:type="dxa"/>
            <w:shd w:val="clear" w:color="auto" w:fill="auto"/>
          </w:tcPr>
          <w:p w:rsidR="00AF79F1" w:rsidRPr="00FF5844" w:rsidRDefault="00AF79F1" w:rsidP="00FF58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Набор диагностических реагентов DREW3-PAC к анализатору гематологическому DREW-3 (3 набора в упаковке) №3DREW3-PAC</w:t>
            </w:r>
          </w:p>
        </w:tc>
        <w:tc>
          <w:tcPr>
            <w:tcW w:w="9072" w:type="dxa"/>
            <w:shd w:val="clear" w:color="auto" w:fill="auto"/>
          </w:tcPr>
          <w:p w:rsidR="00AF79F1" w:rsidRPr="00FF5844" w:rsidRDefault="00AF79F1" w:rsidP="00FF584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5844">
              <w:rPr>
                <w:rFonts w:ascii="Times New Roman" w:hAnsi="Times New Roman" w:cs="Times New Roman"/>
                <w:sz w:val="20"/>
                <w:szCs w:val="20"/>
              </w:rPr>
              <w:t xml:space="preserve">Набор диагностических реагентов предназначен для проведения общего анализа крови на гематологическом анализаторе Drew-3. Представляет собой </w:t>
            </w:r>
            <w:proofErr w:type="spellStart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>кортонную</w:t>
            </w:r>
            <w:proofErr w:type="spellEnd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 xml:space="preserve"> коробку, на которой указан номер лота, дата истечения срока годности и код. Набор содержит три флакона. Изотонический разбавитель - флакон объемом не менее 5 л, промывающий раствор - флакон объемом не более 0,75 л, </w:t>
            </w:r>
            <w:proofErr w:type="spellStart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>лизирующий</w:t>
            </w:r>
            <w:proofErr w:type="spellEnd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 xml:space="preserve"> раствор - флакон объемом не более 125 мл. Для удобства пользователя при подсоединении реагентов крышки флаконов промаркированы различными цветами - голубым, зеленым и белым. Упаковка содержит 3 набора реагентов - не менее 3×350 анализов.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F79F1" w:rsidRPr="00FF5844" w:rsidRDefault="00AF79F1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наб</w:t>
            </w:r>
            <w:proofErr w:type="spellEnd"/>
          </w:p>
        </w:tc>
        <w:tc>
          <w:tcPr>
            <w:tcW w:w="992" w:type="dxa"/>
            <w:shd w:val="clear" w:color="auto" w:fill="auto"/>
            <w:vAlign w:val="center"/>
          </w:tcPr>
          <w:p w:rsidR="00AF79F1" w:rsidRPr="00FF5844" w:rsidRDefault="00AF79F1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</w:tr>
    </w:tbl>
    <w:p w:rsidR="00AF79F1" w:rsidRPr="00FF5844" w:rsidRDefault="00AF79F1" w:rsidP="00FF5844">
      <w:pPr>
        <w:tabs>
          <w:tab w:val="left" w:pos="5873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F5844" w:rsidRDefault="00FF5844" w:rsidP="00FF5844">
      <w:pPr>
        <w:keepNext/>
        <w:keepLines/>
        <w:tabs>
          <w:tab w:val="left" w:pos="5292"/>
        </w:tabs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iCs/>
          <w:sz w:val="20"/>
          <w:szCs w:val="20"/>
        </w:rPr>
      </w:pPr>
    </w:p>
    <w:p w:rsidR="00AF79F1" w:rsidRPr="00FF5844" w:rsidRDefault="00AF79F1" w:rsidP="00FF5844">
      <w:pPr>
        <w:keepNext/>
        <w:keepLines/>
        <w:tabs>
          <w:tab w:val="left" w:pos="5292"/>
        </w:tabs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iCs/>
          <w:sz w:val="20"/>
          <w:szCs w:val="20"/>
        </w:rPr>
      </w:pPr>
      <w:r w:rsidRPr="00FF5844">
        <w:rPr>
          <w:rFonts w:ascii="Times New Roman" w:eastAsia="Times New Roman" w:hAnsi="Times New Roman" w:cs="Times New Roman"/>
          <w:b/>
          <w:iCs/>
          <w:sz w:val="20"/>
          <w:szCs w:val="20"/>
        </w:rPr>
        <w:t>ТЕХНИЧЕСКОЕ ЗАДАНИЕ</w:t>
      </w:r>
      <w:r w:rsidR="001519E3" w:rsidRPr="00FF5844">
        <w:rPr>
          <w:rFonts w:ascii="Times New Roman" w:eastAsia="Times New Roman" w:hAnsi="Times New Roman" w:cs="Times New Roman"/>
          <w:b/>
          <w:iCs/>
          <w:sz w:val="20"/>
          <w:szCs w:val="20"/>
        </w:rPr>
        <w:t xml:space="preserve"> ЛОТ №9</w:t>
      </w:r>
    </w:p>
    <w:p w:rsidR="00AF79F1" w:rsidRPr="00FF5844" w:rsidRDefault="00AF79F1" w:rsidP="00FF5844">
      <w:pPr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</w:rPr>
      </w:pPr>
      <w:r w:rsidRPr="00FF5844">
        <w:rPr>
          <w:rFonts w:ascii="Times New Roman" w:eastAsia="Calibri" w:hAnsi="Times New Roman" w:cs="Times New Roman"/>
          <w:b/>
          <w:sz w:val="20"/>
          <w:szCs w:val="20"/>
          <w:lang w:eastAsia="ar-SA"/>
        </w:rPr>
        <w:t>Предмет договора:</w:t>
      </w:r>
      <w:r w:rsidRPr="00FF5844">
        <w:rPr>
          <w:rFonts w:ascii="Times New Roman" w:eastAsia="Calibri" w:hAnsi="Times New Roman" w:cs="Times New Roman"/>
          <w:sz w:val="20"/>
          <w:szCs w:val="20"/>
          <w:lang w:eastAsia="ar-SA"/>
        </w:rPr>
        <w:t xml:space="preserve"> </w:t>
      </w:r>
      <w:r w:rsidR="00A33EE7" w:rsidRPr="00FF584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Поставка ланцетов для гематологических анализаторов </w:t>
      </w:r>
      <w:r w:rsidRPr="00FF584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FF5844">
        <w:rPr>
          <w:rFonts w:ascii="Times New Roman" w:eastAsia="Calibri" w:hAnsi="Times New Roman" w:cs="Times New Roman"/>
          <w:sz w:val="20"/>
          <w:szCs w:val="20"/>
        </w:rPr>
        <w:t>для нужд ООО «Медсервис» в 2020 году</w:t>
      </w:r>
    </w:p>
    <w:p w:rsidR="00AF79F1" w:rsidRPr="00FF5844" w:rsidRDefault="00AF79F1" w:rsidP="00FF5844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AF79F1" w:rsidRPr="00FF5844" w:rsidRDefault="00AF79F1" w:rsidP="00FF5844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FF5844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Объем и характеристики поставляемого товара:</w:t>
      </w:r>
    </w:p>
    <w:tbl>
      <w:tblPr>
        <w:tblW w:w="1504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2"/>
        <w:gridCol w:w="3281"/>
        <w:gridCol w:w="9072"/>
        <w:gridCol w:w="1134"/>
        <w:gridCol w:w="992"/>
      </w:tblGrid>
      <w:tr w:rsidR="00AF79F1" w:rsidRPr="00FF5844" w:rsidTr="00AF79F1">
        <w:trPr>
          <w:trHeight w:val="768"/>
        </w:trPr>
        <w:tc>
          <w:tcPr>
            <w:tcW w:w="562" w:type="dxa"/>
            <w:shd w:val="clear" w:color="auto" w:fill="CCFFFF"/>
            <w:vAlign w:val="center"/>
          </w:tcPr>
          <w:p w:rsidR="00AF79F1" w:rsidRPr="00FF5844" w:rsidRDefault="00AF79F1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3281" w:type="dxa"/>
            <w:shd w:val="clear" w:color="auto" w:fill="CCFFFF"/>
            <w:vAlign w:val="center"/>
          </w:tcPr>
          <w:p w:rsidR="00AF79F1" w:rsidRPr="00FF5844" w:rsidRDefault="00AF79F1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Наименование товара</w:t>
            </w:r>
          </w:p>
        </w:tc>
        <w:tc>
          <w:tcPr>
            <w:tcW w:w="9072" w:type="dxa"/>
            <w:shd w:val="clear" w:color="auto" w:fill="CCFFFF"/>
            <w:vAlign w:val="center"/>
          </w:tcPr>
          <w:p w:rsidR="00AF79F1" w:rsidRPr="00FF5844" w:rsidRDefault="00AF79F1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Качественные характеристики</w:t>
            </w:r>
          </w:p>
        </w:tc>
        <w:tc>
          <w:tcPr>
            <w:tcW w:w="1134" w:type="dxa"/>
            <w:shd w:val="clear" w:color="auto" w:fill="CCFFFF"/>
            <w:vAlign w:val="center"/>
          </w:tcPr>
          <w:p w:rsidR="00AF79F1" w:rsidRPr="00FF5844" w:rsidRDefault="00AF79F1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Ед. изм.</w:t>
            </w:r>
          </w:p>
        </w:tc>
        <w:tc>
          <w:tcPr>
            <w:tcW w:w="992" w:type="dxa"/>
            <w:shd w:val="clear" w:color="auto" w:fill="CCFFFF"/>
            <w:vAlign w:val="center"/>
          </w:tcPr>
          <w:p w:rsidR="00AF79F1" w:rsidRPr="00FF5844" w:rsidRDefault="00AF79F1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Кол-во</w:t>
            </w:r>
          </w:p>
        </w:tc>
      </w:tr>
      <w:tr w:rsidR="00AF79F1" w:rsidRPr="00FF5844" w:rsidTr="00AF79F1">
        <w:trPr>
          <w:trHeight w:val="768"/>
        </w:trPr>
        <w:tc>
          <w:tcPr>
            <w:tcW w:w="562" w:type="dxa"/>
            <w:shd w:val="clear" w:color="auto" w:fill="auto"/>
            <w:vAlign w:val="center"/>
          </w:tcPr>
          <w:p w:rsidR="00AF79F1" w:rsidRPr="00FF5844" w:rsidRDefault="00AF79F1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281" w:type="dxa"/>
            <w:shd w:val="clear" w:color="auto" w:fill="auto"/>
          </w:tcPr>
          <w:p w:rsidR="00AF79F1" w:rsidRPr="00FF5844" w:rsidRDefault="00AF79F1" w:rsidP="00FF58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85.1018 Атравматический ланцет "Супер", лезвие 1,5 мм, глубина прокола 1,6 мм, лавандовый, 200 </w:t>
            </w:r>
            <w:proofErr w:type="spellStart"/>
            <w:proofErr w:type="gram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упаковке</w:t>
            </w:r>
          </w:p>
        </w:tc>
        <w:tc>
          <w:tcPr>
            <w:tcW w:w="9072" w:type="dxa"/>
            <w:shd w:val="clear" w:color="auto" w:fill="auto"/>
          </w:tcPr>
          <w:p w:rsidR="00AF79F1" w:rsidRPr="00FF5844" w:rsidRDefault="00AF79F1" w:rsidP="00FF58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Ланцет атравматический. Вариант исполнения "супер". Лезвие не менее 1,5 мм, глубина прокола не менее 1,6 мм. Объем получаемой капли крови до 600 </w:t>
            </w: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мкл</w:t>
            </w:r>
            <w:proofErr w:type="spell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Цветовая маркировка - лавандовый, Назначение: автоматический и безопасный прокол кожного покрова на заданную глубину для получения пробы капиллярной крови на исследование. </w:t>
            </w:r>
          </w:p>
          <w:p w:rsidR="00AF79F1" w:rsidRPr="00FF5844" w:rsidRDefault="00AF79F1" w:rsidP="00FF58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Упаковка: не менее 200 шт.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F79F1" w:rsidRPr="00FF5844" w:rsidRDefault="00AF79F1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упк</w:t>
            </w:r>
            <w:proofErr w:type="spellEnd"/>
          </w:p>
        </w:tc>
        <w:tc>
          <w:tcPr>
            <w:tcW w:w="992" w:type="dxa"/>
            <w:shd w:val="clear" w:color="auto" w:fill="auto"/>
            <w:vAlign w:val="center"/>
          </w:tcPr>
          <w:p w:rsidR="00AF79F1" w:rsidRPr="00FF5844" w:rsidRDefault="00AF79F1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</w:tr>
      <w:tr w:rsidR="00AF79F1" w:rsidRPr="00FF5844" w:rsidTr="00AF79F1">
        <w:trPr>
          <w:trHeight w:val="124"/>
        </w:trPr>
        <w:tc>
          <w:tcPr>
            <w:tcW w:w="562" w:type="dxa"/>
            <w:shd w:val="clear" w:color="auto" w:fill="auto"/>
            <w:vAlign w:val="center"/>
          </w:tcPr>
          <w:p w:rsidR="00AF79F1" w:rsidRPr="00FF5844" w:rsidRDefault="00AF79F1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281" w:type="dxa"/>
            <w:shd w:val="clear" w:color="auto" w:fill="auto"/>
          </w:tcPr>
          <w:p w:rsidR="00AF79F1" w:rsidRPr="00FF5844" w:rsidRDefault="00AF79F1" w:rsidP="00FF58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85.1019 Атравматический ланцет "</w:t>
            </w: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Неонотал</w:t>
            </w:r>
            <w:proofErr w:type="spell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", лезвие 1,5 мм, глубина </w:t>
            </w: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прокола 1,2 мм, розовый, 200 </w:t>
            </w:r>
            <w:proofErr w:type="spellStart"/>
            <w:proofErr w:type="gram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упаковке</w:t>
            </w:r>
          </w:p>
        </w:tc>
        <w:tc>
          <w:tcPr>
            <w:tcW w:w="9072" w:type="dxa"/>
            <w:shd w:val="clear" w:color="auto" w:fill="auto"/>
          </w:tcPr>
          <w:p w:rsidR="00AF79F1" w:rsidRPr="00FF5844" w:rsidRDefault="00AF79F1" w:rsidP="00FF58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Ланцет атравматический. Вариант исполнения "</w:t>
            </w: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неонатал</w:t>
            </w:r>
            <w:proofErr w:type="spell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". Лезвие не менее 1,5 мм, глубина прокола не менее 1,2 мм. Объем получаемой капли крови до 500 </w:t>
            </w: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мкл</w:t>
            </w:r>
            <w:proofErr w:type="spell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Цветовая маркировка - розовый, </w:t>
            </w: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Назначение: автоматический и безопасный прокол кожного покрова на заданную глубину для получения пробы капиллярной крови у новорожденных на исследование. </w:t>
            </w:r>
          </w:p>
          <w:p w:rsidR="00AF79F1" w:rsidRPr="00FF5844" w:rsidRDefault="00AF79F1" w:rsidP="00FF58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Упаковка: не менее 200 шт.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F79F1" w:rsidRPr="00FF5844" w:rsidRDefault="00AF79F1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упк</w:t>
            </w:r>
            <w:proofErr w:type="spellEnd"/>
          </w:p>
        </w:tc>
        <w:tc>
          <w:tcPr>
            <w:tcW w:w="992" w:type="dxa"/>
            <w:shd w:val="clear" w:color="auto" w:fill="auto"/>
            <w:vAlign w:val="center"/>
          </w:tcPr>
          <w:p w:rsidR="00AF79F1" w:rsidRPr="00FF5844" w:rsidRDefault="00AF79F1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</w:tr>
    </w:tbl>
    <w:p w:rsidR="00A33EE7" w:rsidRPr="00FF5844" w:rsidRDefault="00A33EE7" w:rsidP="00FF5844">
      <w:pPr>
        <w:tabs>
          <w:tab w:val="left" w:pos="4770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A33EE7" w:rsidRPr="00FF5844" w:rsidRDefault="00A33EE7" w:rsidP="00FF5844">
      <w:pPr>
        <w:keepNext/>
        <w:keepLines/>
        <w:tabs>
          <w:tab w:val="left" w:pos="5292"/>
        </w:tabs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iCs/>
          <w:sz w:val="20"/>
          <w:szCs w:val="20"/>
        </w:rPr>
      </w:pPr>
      <w:r w:rsidRPr="00FF5844">
        <w:rPr>
          <w:rFonts w:ascii="Times New Roman" w:eastAsia="Times New Roman" w:hAnsi="Times New Roman" w:cs="Times New Roman"/>
          <w:b/>
          <w:iCs/>
          <w:sz w:val="20"/>
          <w:szCs w:val="20"/>
        </w:rPr>
        <w:t>ТЕХНИЧЕСКОЕ ЗАДАНИЕ</w:t>
      </w:r>
      <w:r w:rsidR="001519E3" w:rsidRPr="00FF5844">
        <w:rPr>
          <w:rFonts w:ascii="Times New Roman" w:eastAsia="Times New Roman" w:hAnsi="Times New Roman" w:cs="Times New Roman"/>
          <w:b/>
          <w:iCs/>
          <w:sz w:val="20"/>
          <w:szCs w:val="20"/>
        </w:rPr>
        <w:t xml:space="preserve"> ЛОТ №10</w:t>
      </w:r>
    </w:p>
    <w:p w:rsidR="00A33EE7" w:rsidRPr="00FF5844" w:rsidRDefault="00A33EE7" w:rsidP="00FF5844">
      <w:pPr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</w:rPr>
      </w:pPr>
      <w:r w:rsidRPr="00FF5844">
        <w:rPr>
          <w:rFonts w:ascii="Times New Roman" w:eastAsia="Calibri" w:hAnsi="Times New Roman" w:cs="Times New Roman"/>
          <w:b/>
          <w:sz w:val="20"/>
          <w:szCs w:val="20"/>
          <w:lang w:eastAsia="ar-SA"/>
        </w:rPr>
        <w:t>Предмет договора:</w:t>
      </w:r>
      <w:r w:rsidRPr="00FF5844">
        <w:rPr>
          <w:rFonts w:ascii="Times New Roman" w:eastAsia="Calibri" w:hAnsi="Times New Roman" w:cs="Times New Roman"/>
          <w:sz w:val="20"/>
          <w:szCs w:val="20"/>
          <w:lang w:eastAsia="ar-SA"/>
        </w:rPr>
        <w:t xml:space="preserve"> </w:t>
      </w:r>
      <w:r w:rsidRPr="00FF584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Поставка скарификаторов и салфеток к ним  </w:t>
      </w:r>
      <w:r w:rsidRPr="00FF5844">
        <w:rPr>
          <w:rFonts w:ascii="Times New Roman" w:eastAsia="Calibri" w:hAnsi="Times New Roman" w:cs="Times New Roman"/>
          <w:sz w:val="20"/>
          <w:szCs w:val="20"/>
        </w:rPr>
        <w:t>для нужд ООО «Медсервис» в 2020 году</w:t>
      </w:r>
    </w:p>
    <w:p w:rsidR="00A33EE7" w:rsidRPr="00FF5844" w:rsidRDefault="00A33EE7" w:rsidP="00FF5844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A33EE7" w:rsidRPr="00FF5844" w:rsidRDefault="00A33EE7" w:rsidP="00FF5844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FF5844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Объем и характеристики поставляемого товара:</w:t>
      </w:r>
    </w:p>
    <w:tbl>
      <w:tblPr>
        <w:tblW w:w="1504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2"/>
        <w:gridCol w:w="3281"/>
        <w:gridCol w:w="9072"/>
        <w:gridCol w:w="1134"/>
        <w:gridCol w:w="992"/>
      </w:tblGrid>
      <w:tr w:rsidR="00A33EE7" w:rsidRPr="00FF5844" w:rsidTr="001519E3">
        <w:trPr>
          <w:trHeight w:val="768"/>
        </w:trPr>
        <w:tc>
          <w:tcPr>
            <w:tcW w:w="562" w:type="dxa"/>
            <w:shd w:val="clear" w:color="auto" w:fill="CCFFFF"/>
            <w:vAlign w:val="center"/>
          </w:tcPr>
          <w:p w:rsidR="00A33EE7" w:rsidRPr="00FF5844" w:rsidRDefault="00A33EE7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3281" w:type="dxa"/>
            <w:shd w:val="clear" w:color="auto" w:fill="CCFFFF"/>
            <w:vAlign w:val="center"/>
          </w:tcPr>
          <w:p w:rsidR="00A33EE7" w:rsidRPr="00FF5844" w:rsidRDefault="00A33EE7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Наименование товара</w:t>
            </w:r>
          </w:p>
        </w:tc>
        <w:tc>
          <w:tcPr>
            <w:tcW w:w="9072" w:type="dxa"/>
            <w:shd w:val="clear" w:color="auto" w:fill="CCFFFF"/>
            <w:vAlign w:val="center"/>
          </w:tcPr>
          <w:p w:rsidR="00A33EE7" w:rsidRPr="00FF5844" w:rsidRDefault="00A33EE7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Качественные характеристики</w:t>
            </w:r>
          </w:p>
        </w:tc>
        <w:tc>
          <w:tcPr>
            <w:tcW w:w="1134" w:type="dxa"/>
            <w:shd w:val="clear" w:color="auto" w:fill="CCFFFF"/>
            <w:vAlign w:val="center"/>
          </w:tcPr>
          <w:p w:rsidR="00A33EE7" w:rsidRPr="00FF5844" w:rsidRDefault="00A33EE7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Ед. изм.</w:t>
            </w:r>
          </w:p>
        </w:tc>
        <w:tc>
          <w:tcPr>
            <w:tcW w:w="992" w:type="dxa"/>
            <w:shd w:val="clear" w:color="auto" w:fill="CCFFFF"/>
            <w:vAlign w:val="center"/>
          </w:tcPr>
          <w:p w:rsidR="00A33EE7" w:rsidRPr="00FF5844" w:rsidRDefault="00A33EE7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Кол-во</w:t>
            </w:r>
          </w:p>
        </w:tc>
      </w:tr>
      <w:tr w:rsidR="00A33EE7" w:rsidRPr="00FF5844" w:rsidTr="001519E3">
        <w:trPr>
          <w:trHeight w:val="768"/>
        </w:trPr>
        <w:tc>
          <w:tcPr>
            <w:tcW w:w="562" w:type="dxa"/>
            <w:shd w:val="clear" w:color="auto" w:fill="auto"/>
            <w:vAlign w:val="center"/>
          </w:tcPr>
          <w:p w:rsidR="00A33EE7" w:rsidRPr="00FF5844" w:rsidRDefault="00A33EE7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281" w:type="dxa"/>
            <w:shd w:val="clear" w:color="auto" w:fill="auto"/>
          </w:tcPr>
          <w:p w:rsidR="00A33EE7" w:rsidRPr="00FF5844" w:rsidRDefault="00A33EE7" w:rsidP="00FF58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Скарификатор-копье (боковое) для прокалывания кожи пальца, одноразовый, стерильный, 2000 </w:t>
            </w:r>
            <w:proofErr w:type="spellStart"/>
            <w:proofErr w:type="gram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упаковке</w:t>
            </w:r>
          </w:p>
        </w:tc>
        <w:tc>
          <w:tcPr>
            <w:tcW w:w="9072" w:type="dxa"/>
            <w:shd w:val="clear" w:color="auto" w:fill="auto"/>
          </w:tcPr>
          <w:p w:rsidR="00A33EE7" w:rsidRPr="00FF5844" w:rsidRDefault="00A33EE7" w:rsidP="00FF58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Скарификатор-копье (</w:t>
            </w:r>
            <w:proofErr w:type="gram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боковое</w:t>
            </w:r>
            <w:proofErr w:type="gram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), стерильный однократного применения для прокола пальца при взятии общего клинического анализа крови. Упаковка: не менее 2000 шт.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33EE7" w:rsidRPr="00FF5844" w:rsidRDefault="00A33EE7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упк</w:t>
            </w:r>
            <w:proofErr w:type="spellEnd"/>
          </w:p>
        </w:tc>
        <w:tc>
          <w:tcPr>
            <w:tcW w:w="992" w:type="dxa"/>
            <w:shd w:val="clear" w:color="auto" w:fill="auto"/>
            <w:vAlign w:val="center"/>
          </w:tcPr>
          <w:p w:rsidR="00A33EE7" w:rsidRPr="00FF5844" w:rsidRDefault="00A33EE7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</w:tr>
      <w:tr w:rsidR="00A33EE7" w:rsidRPr="00FF5844" w:rsidTr="001519E3">
        <w:trPr>
          <w:trHeight w:val="124"/>
        </w:trPr>
        <w:tc>
          <w:tcPr>
            <w:tcW w:w="562" w:type="dxa"/>
            <w:shd w:val="clear" w:color="auto" w:fill="auto"/>
            <w:vAlign w:val="center"/>
          </w:tcPr>
          <w:p w:rsidR="00A33EE7" w:rsidRPr="00FF5844" w:rsidRDefault="00A33EE7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281" w:type="dxa"/>
            <w:shd w:val="clear" w:color="auto" w:fill="auto"/>
          </w:tcPr>
          <w:p w:rsidR="00A33EE7" w:rsidRPr="00FF5844" w:rsidRDefault="00A33EE7" w:rsidP="00FF58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Салфетки антисептические из бумажного </w:t>
            </w: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текстилеподобного</w:t>
            </w:r>
            <w:proofErr w:type="spell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материала, спиртовые (70% этиловый спирт), размер 60*100мм</w:t>
            </w:r>
          </w:p>
        </w:tc>
        <w:tc>
          <w:tcPr>
            <w:tcW w:w="9072" w:type="dxa"/>
            <w:shd w:val="clear" w:color="auto" w:fill="auto"/>
          </w:tcPr>
          <w:p w:rsidR="00A33EE7" w:rsidRPr="00FF5844" w:rsidRDefault="00A33EE7" w:rsidP="00FF58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Салфетки антисептические из бумажного </w:t>
            </w: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текстилеподобного</w:t>
            </w:r>
            <w:proofErr w:type="spell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материала, спиртовые (70% этиловый спирт), размер 60*100мм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33EE7" w:rsidRPr="00FF5844" w:rsidRDefault="00A33EE7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33EE7" w:rsidRPr="00FF5844" w:rsidRDefault="00A33EE7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52 000</w:t>
            </w:r>
          </w:p>
        </w:tc>
      </w:tr>
    </w:tbl>
    <w:p w:rsidR="00FF5844" w:rsidRDefault="00FF5844" w:rsidP="00FF5844">
      <w:pPr>
        <w:keepNext/>
        <w:keepLines/>
        <w:tabs>
          <w:tab w:val="left" w:pos="5292"/>
        </w:tabs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i/>
          <w:iCs/>
          <w:sz w:val="20"/>
          <w:szCs w:val="20"/>
        </w:rPr>
      </w:pPr>
    </w:p>
    <w:p w:rsidR="00A33EE7" w:rsidRPr="00FF5844" w:rsidRDefault="00A33EE7" w:rsidP="00FF5844">
      <w:pPr>
        <w:keepNext/>
        <w:keepLines/>
        <w:tabs>
          <w:tab w:val="left" w:pos="5292"/>
        </w:tabs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iCs/>
          <w:sz w:val="20"/>
          <w:szCs w:val="20"/>
        </w:rPr>
      </w:pPr>
      <w:r w:rsidRPr="00FF5844">
        <w:rPr>
          <w:rFonts w:ascii="Times New Roman" w:eastAsia="Times New Roman" w:hAnsi="Times New Roman" w:cs="Times New Roman"/>
          <w:b/>
          <w:iCs/>
          <w:sz w:val="20"/>
          <w:szCs w:val="20"/>
        </w:rPr>
        <w:t>ТЕХНИЧЕСКОЕ ЗАДАНИЕ</w:t>
      </w:r>
      <w:r w:rsidR="001519E3" w:rsidRPr="00FF5844">
        <w:rPr>
          <w:rFonts w:ascii="Times New Roman" w:eastAsia="Times New Roman" w:hAnsi="Times New Roman" w:cs="Times New Roman"/>
          <w:b/>
          <w:iCs/>
          <w:sz w:val="20"/>
          <w:szCs w:val="20"/>
        </w:rPr>
        <w:t xml:space="preserve"> ЛОТ №11</w:t>
      </w:r>
    </w:p>
    <w:p w:rsidR="00A33EE7" w:rsidRPr="00FF5844" w:rsidRDefault="00A33EE7" w:rsidP="00FF5844">
      <w:pPr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</w:rPr>
      </w:pPr>
      <w:r w:rsidRPr="00FF5844">
        <w:rPr>
          <w:rFonts w:ascii="Times New Roman" w:eastAsia="Calibri" w:hAnsi="Times New Roman" w:cs="Times New Roman"/>
          <w:b/>
          <w:sz w:val="20"/>
          <w:szCs w:val="20"/>
          <w:lang w:eastAsia="ar-SA"/>
        </w:rPr>
        <w:t>Предмет договора:</w:t>
      </w:r>
      <w:r w:rsidRPr="00FF5844">
        <w:rPr>
          <w:rFonts w:ascii="Times New Roman" w:eastAsia="Calibri" w:hAnsi="Times New Roman" w:cs="Times New Roman"/>
          <w:sz w:val="20"/>
          <w:szCs w:val="20"/>
          <w:lang w:eastAsia="ar-SA"/>
        </w:rPr>
        <w:t xml:space="preserve"> </w:t>
      </w:r>
      <w:r w:rsidRPr="00FF5844">
        <w:rPr>
          <w:rFonts w:ascii="Times New Roman" w:eastAsia="Times New Roman" w:hAnsi="Times New Roman" w:cs="Times New Roman"/>
          <w:sz w:val="20"/>
          <w:szCs w:val="20"/>
          <w:lang w:eastAsia="ru-RU"/>
        </w:rPr>
        <w:t>Поставка тест-систем производства ООО Научно-производственное объединение «Диагностические системы» (</w:t>
      </w:r>
      <w:proofErr w:type="spellStart"/>
      <w:r w:rsidRPr="00FF5844">
        <w:rPr>
          <w:rFonts w:ascii="Times New Roman" w:eastAsia="Times New Roman" w:hAnsi="Times New Roman" w:cs="Times New Roman"/>
          <w:sz w:val="20"/>
          <w:szCs w:val="20"/>
          <w:lang w:eastAsia="ru-RU"/>
        </w:rPr>
        <w:t>г</w:t>
      </w:r>
      <w:proofErr w:type="gramStart"/>
      <w:r w:rsidRPr="00FF5844">
        <w:rPr>
          <w:rFonts w:ascii="Times New Roman" w:eastAsia="Times New Roman" w:hAnsi="Times New Roman" w:cs="Times New Roman"/>
          <w:sz w:val="20"/>
          <w:szCs w:val="20"/>
          <w:lang w:eastAsia="ru-RU"/>
        </w:rPr>
        <w:t>.Н</w:t>
      </w:r>
      <w:proofErr w:type="gramEnd"/>
      <w:r w:rsidRPr="00FF5844">
        <w:rPr>
          <w:rFonts w:ascii="Times New Roman" w:eastAsia="Times New Roman" w:hAnsi="Times New Roman" w:cs="Times New Roman"/>
          <w:sz w:val="20"/>
          <w:szCs w:val="20"/>
          <w:lang w:eastAsia="ru-RU"/>
        </w:rPr>
        <w:t>ижний</w:t>
      </w:r>
      <w:proofErr w:type="spellEnd"/>
      <w:r w:rsidRPr="00FF584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Новгород) </w:t>
      </w:r>
      <w:r w:rsidRPr="00FF5844">
        <w:rPr>
          <w:rFonts w:ascii="Times New Roman" w:eastAsia="Calibri" w:hAnsi="Times New Roman" w:cs="Times New Roman"/>
          <w:sz w:val="20"/>
          <w:szCs w:val="20"/>
        </w:rPr>
        <w:t>для нужд ООО «Медсервис» в 2020 году</w:t>
      </w:r>
    </w:p>
    <w:p w:rsidR="00A33EE7" w:rsidRPr="00FF5844" w:rsidRDefault="00A33EE7" w:rsidP="00FF5844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A33EE7" w:rsidRPr="00FF5844" w:rsidRDefault="00A33EE7" w:rsidP="00FF5844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FF5844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Объем и характеристики поставляемого товара:</w:t>
      </w:r>
    </w:p>
    <w:tbl>
      <w:tblPr>
        <w:tblW w:w="1504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2"/>
        <w:gridCol w:w="3281"/>
        <w:gridCol w:w="9072"/>
        <w:gridCol w:w="1134"/>
        <w:gridCol w:w="992"/>
      </w:tblGrid>
      <w:tr w:rsidR="00A33EE7" w:rsidRPr="00FF5844" w:rsidTr="001519E3">
        <w:trPr>
          <w:trHeight w:val="768"/>
        </w:trPr>
        <w:tc>
          <w:tcPr>
            <w:tcW w:w="562" w:type="dxa"/>
            <w:shd w:val="clear" w:color="auto" w:fill="CCFFFF"/>
            <w:vAlign w:val="center"/>
          </w:tcPr>
          <w:p w:rsidR="00A33EE7" w:rsidRPr="00FF5844" w:rsidRDefault="00A33EE7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3281" w:type="dxa"/>
            <w:shd w:val="clear" w:color="auto" w:fill="CCFFFF"/>
            <w:vAlign w:val="center"/>
          </w:tcPr>
          <w:p w:rsidR="00A33EE7" w:rsidRPr="00FF5844" w:rsidRDefault="00A33EE7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Наименование товара</w:t>
            </w:r>
          </w:p>
        </w:tc>
        <w:tc>
          <w:tcPr>
            <w:tcW w:w="9072" w:type="dxa"/>
            <w:shd w:val="clear" w:color="auto" w:fill="CCFFFF"/>
            <w:vAlign w:val="center"/>
          </w:tcPr>
          <w:p w:rsidR="00A33EE7" w:rsidRPr="00FF5844" w:rsidRDefault="00A33EE7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Качественные характеристики</w:t>
            </w:r>
          </w:p>
        </w:tc>
        <w:tc>
          <w:tcPr>
            <w:tcW w:w="1134" w:type="dxa"/>
            <w:shd w:val="clear" w:color="auto" w:fill="CCFFFF"/>
            <w:vAlign w:val="center"/>
          </w:tcPr>
          <w:p w:rsidR="00A33EE7" w:rsidRPr="00FF5844" w:rsidRDefault="00A33EE7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Ед. изм.</w:t>
            </w:r>
          </w:p>
        </w:tc>
        <w:tc>
          <w:tcPr>
            <w:tcW w:w="992" w:type="dxa"/>
            <w:shd w:val="clear" w:color="auto" w:fill="CCFFFF"/>
            <w:vAlign w:val="center"/>
          </w:tcPr>
          <w:p w:rsidR="00A33EE7" w:rsidRPr="00FF5844" w:rsidRDefault="00A33EE7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Кол-во</w:t>
            </w:r>
          </w:p>
        </w:tc>
      </w:tr>
      <w:tr w:rsidR="00A33EE7" w:rsidRPr="00FF5844" w:rsidTr="001519E3">
        <w:trPr>
          <w:trHeight w:val="768"/>
        </w:trPr>
        <w:tc>
          <w:tcPr>
            <w:tcW w:w="562" w:type="dxa"/>
            <w:shd w:val="clear" w:color="auto" w:fill="auto"/>
            <w:vAlign w:val="center"/>
          </w:tcPr>
          <w:p w:rsidR="00A33EE7" w:rsidRPr="00FF5844" w:rsidRDefault="00A33EE7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281" w:type="dxa"/>
            <w:shd w:val="clear" w:color="auto" w:fill="auto"/>
          </w:tcPr>
          <w:p w:rsidR="00A33EE7" w:rsidRPr="00FF5844" w:rsidRDefault="00A33EE7" w:rsidP="00FF58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БИ0002 Набор реагентов "</w:t>
            </w: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Диагностикум</w:t>
            </w:r>
            <w:proofErr w:type="spell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эритроцитарный</w:t>
            </w:r>
            <w:proofErr w:type="spell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сальмонеллезный</w:t>
            </w:r>
            <w:proofErr w:type="spell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Виантигенный</w:t>
            </w:r>
            <w:proofErr w:type="spell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жидкий"</w:t>
            </w:r>
          </w:p>
        </w:tc>
        <w:tc>
          <w:tcPr>
            <w:tcW w:w="9072" w:type="dxa"/>
            <w:shd w:val="clear" w:color="auto" w:fill="auto"/>
          </w:tcPr>
          <w:p w:rsidR="00A33EE7" w:rsidRPr="00FF5844" w:rsidRDefault="00A33EE7" w:rsidP="00FF58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Диагностикум</w:t>
            </w:r>
            <w:proofErr w:type="spell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эритроцитарный</w:t>
            </w:r>
            <w:proofErr w:type="spell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сальмонеллезный</w:t>
            </w:r>
            <w:proofErr w:type="spell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Ви-антигенный жидкий предназначен для выявления в сыворотке крови человека антител к Ви-антигену сальмонелл тифа в реакции пассивной гемагглютинации (РПГА)</w:t>
            </w:r>
            <w:proofErr w:type="gram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.Н</w:t>
            </w:r>
            <w:proofErr w:type="gram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абор рассчитан на исследование 42 сывороток крови в варианте скрининга или 10 сывороток крови в варианте их </w:t>
            </w: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раститровки</w:t>
            </w:r>
            <w:proofErr w:type="spell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33EE7" w:rsidRPr="00FF5844" w:rsidRDefault="00A33EE7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наб</w:t>
            </w:r>
            <w:proofErr w:type="spellEnd"/>
          </w:p>
        </w:tc>
        <w:tc>
          <w:tcPr>
            <w:tcW w:w="992" w:type="dxa"/>
            <w:shd w:val="clear" w:color="auto" w:fill="auto"/>
            <w:vAlign w:val="center"/>
          </w:tcPr>
          <w:p w:rsidR="00A33EE7" w:rsidRPr="00FF5844" w:rsidRDefault="00A33EE7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</w:tr>
      <w:tr w:rsidR="00A33EE7" w:rsidRPr="00FF5844" w:rsidTr="001519E3">
        <w:trPr>
          <w:trHeight w:val="124"/>
        </w:trPr>
        <w:tc>
          <w:tcPr>
            <w:tcW w:w="562" w:type="dxa"/>
            <w:shd w:val="clear" w:color="auto" w:fill="auto"/>
            <w:vAlign w:val="center"/>
          </w:tcPr>
          <w:p w:rsidR="00A33EE7" w:rsidRPr="00FF5844" w:rsidRDefault="00A33EE7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281" w:type="dxa"/>
            <w:shd w:val="clear" w:color="auto" w:fill="auto"/>
          </w:tcPr>
          <w:p w:rsidR="00A33EE7" w:rsidRPr="00FF5844" w:rsidRDefault="00400FA3" w:rsidP="00FF58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PN-732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Набор реагентов </w:t>
            </w:r>
            <w:r w:rsidR="00A33EE7"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ДС-ДИФ-НЕФЕРМ</w:t>
            </w:r>
          </w:p>
        </w:tc>
        <w:tc>
          <w:tcPr>
            <w:tcW w:w="9072" w:type="dxa"/>
            <w:shd w:val="clear" w:color="auto" w:fill="auto"/>
          </w:tcPr>
          <w:p w:rsidR="00A33EE7" w:rsidRPr="00FF5844" w:rsidRDefault="00A33EE7" w:rsidP="00FF58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Тест-система для биохимической идентификации и </w:t>
            </w:r>
            <w:proofErr w:type="gram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дифференциации</w:t>
            </w:r>
            <w:proofErr w:type="gram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грамотрицательных </w:t>
            </w: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неферментирующих</w:t>
            </w:r>
            <w:proofErr w:type="spell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бактерий, выделяемых в ходе бактериологического анализа, до вида по 24-м биохимическим признакам. В комплекте 6 </w:t>
            </w:r>
            <w:proofErr w:type="gram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разборных</w:t>
            </w:r>
            <w:proofErr w:type="gram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планшета с возможностью дробного 24-х кратного использования. Количество анализов не менее 24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33EE7" w:rsidRPr="00FF5844" w:rsidRDefault="00A33EE7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наб</w:t>
            </w:r>
            <w:proofErr w:type="spellEnd"/>
          </w:p>
        </w:tc>
        <w:tc>
          <w:tcPr>
            <w:tcW w:w="992" w:type="dxa"/>
            <w:shd w:val="clear" w:color="auto" w:fill="auto"/>
            <w:vAlign w:val="center"/>
          </w:tcPr>
          <w:p w:rsidR="00A33EE7" w:rsidRPr="00FF5844" w:rsidRDefault="00A33EE7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A33EE7" w:rsidRPr="00FF5844" w:rsidTr="001519E3">
        <w:trPr>
          <w:trHeight w:val="124"/>
        </w:trPr>
        <w:tc>
          <w:tcPr>
            <w:tcW w:w="562" w:type="dxa"/>
            <w:shd w:val="clear" w:color="auto" w:fill="auto"/>
            <w:vAlign w:val="center"/>
          </w:tcPr>
          <w:p w:rsidR="00A33EE7" w:rsidRPr="00FF5844" w:rsidRDefault="00A33EE7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281" w:type="dxa"/>
            <w:shd w:val="clear" w:color="auto" w:fill="auto"/>
          </w:tcPr>
          <w:p w:rsidR="00A33EE7" w:rsidRPr="00FF5844" w:rsidRDefault="00A33EE7" w:rsidP="00FF58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Р-1031 </w:t>
            </w:r>
            <w:r w:rsidR="00400F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Набор реагентов </w:t>
            </w:r>
            <w:r w:rsidR="00400FA3"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ДС-ДИФ-КОРИНЕ</w:t>
            </w:r>
          </w:p>
        </w:tc>
        <w:tc>
          <w:tcPr>
            <w:tcW w:w="9072" w:type="dxa"/>
            <w:shd w:val="clear" w:color="auto" w:fill="auto"/>
          </w:tcPr>
          <w:p w:rsidR="00A33EE7" w:rsidRPr="00FF5844" w:rsidRDefault="00A33EE7" w:rsidP="00FF58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Набор реагентов. Назначение: для дифференциации микроорганизмов </w:t>
            </w: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Corynebacterium</w:t>
            </w:r>
            <w:proofErr w:type="spell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до вида по девяти биохимическим признакам и определения </w:t>
            </w: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токсигенных</w:t>
            </w:r>
            <w:proofErr w:type="spell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свойств. Состав набора: флаконы с готовой средой для определения </w:t>
            </w: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цистиназы</w:t>
            </w:r>
            <w:proofErr w:type="spell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флаконы с дисками на </w:t>
            </w: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токсигенность</w:t>
            </w:r>
            <w:proofErr w:type="spell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дополнительные реагенты. В комплекте </w:t>
            </w: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восьмилуночные</w:t>
            </w:r>
            <w:proofErr w:type="spell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стрипы</w:t>
            </w:r>
            <w:proofErr w:type="spell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Количество анализов не менее 12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33EE7" w:rsidRPr="00FF5844" w:rsidRDefault="00A33EE7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наб</w:t>
            </w:r>
            <w:proofErr w:type="spellEnd"/>
          </w:p>
        </w:tc>
        <w:tc>
          <w:tcPr>
            <w:tcW w:w="992" w:type="dxa"/>
            <w:shd w:val="clear" w:color="auto" w:fill="auto"/>
            <w:vAlign w:val="center"/>
          </w:tcPr>
          <w:p w:rsidR="00A33EE7" w:rsidRPr="00FF5844" w:rsidRDefault="00A33EE7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A33EE7" w:rsidRPr="00FF5844" w:rsidTr="001519E3">
        <w:trPr>
          <w:trHeight w:val="124"/>
        </w:trPr>
        <w:tc>
          <w:tcPr>
            <w:tcW w:w="562" w:type="dxa"/>
            <w:shd w:val="clear" w:color="auto" w:fill="auto"/>
            <w:vAlign w:val="center"/>
          </w:tcPr>
          <w:p w:rsidR="00A33EE7" w:rsidRPr="00FF5844" w:rsidRDefault="00A33EE7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281" w:type="dxa"/>
            <w:shd w:val="clear" w:color="auto" w:fill="auto"/>
          </w:tcPr>
          <w:p w:rsidR="00A33EE7" w:rsidRPr="00FF5844" w:rsidRDefault="00A33EE7" w:rsidP="00FF58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Р-131 Набор реагентов "Пластина биохимическая, дифференцирующая </w:t>
            </w: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энтеробактерии</w:t>
            </w:r>
            <w:proofErr w:type="spell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(ПБДЭ)"</w:t>
            </w:r>
          </w:p>
        </w:tc>
        <w:tc>
          <w:tcPr>
            <w:tcW w:w="9072" w:type="dxa"/>
            <w:shd w:val="clear" w:color="auto" w:fill="auto"/>
          </w:tcPr>
          <w:p w:rsidR="00A33EE7" w:rsidRPr="00FF5844" w:rsidRDefault="00A33EE7" w:rsidP="00FF58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Пластина биохимическая, дифференцирующая </w:t>
            </w: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энтеробактерии</w:t>
            </w:r>
            <w:proofErr w:type="spell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</w:t>
            </w:r>
            <w:proofErr w:type="gram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Предназначена</w:t>
            </w:r>
            <w:proofErr w:type="gram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для </w:t>
            </w: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энзимоидентификации</w:t>
            </w:r>
            <w:proofErr w:type="spell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энтеробактерий</w:t>
            </w:r>
            <w:proofErr w:type="spell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 20 биохимическим признакам. Количество анализов не менее 20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33EE7" w:rsidRPr="00FF5844" w:rsidRDefault="00A33EE7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наб</w:t>
            </w:r>
            <w:proofErr w:type="spellEnd"/>
          </w:p>
        </w:tc>
        <w:tc>
          <w:tcPr>
            <w:tcW w:w="992" w:type="dxa"/>
            <w:shd w:val="clear" w:color="auto" w:fill="auto"/>
            <w:vAlign w:val="center"/>
          </w:tcPr>
          <w:p w:rsidR="00A33EE7" w:rsidRPr="00FF5844" w:rsidRDefault="00A33EE7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</w:tr>
      <w:tr w:rsidR="00A33EE7" w:rsidRPr="00FF5844" w:rsidTr="001519E3">
        <w:trPr>
          <w:trHeight w:val="124"/>
        </w:trPr>
        <w:tc>
          <w:tcPr>
            <w:tcW w:w="562" w:type="dxa"/>
            <w:shd w:val="clear" w:color="auto" w:fill="auto"/>
            <w:vAlign w:val="center"/>
          </w:tcPr>
          <w:p w:rsidR="00A33EE7" w:rsidRPr="00FF5844" w:rsidRDefault="00A33EE7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281" w:type="dxa"/>
            <w:shd w:val="clear" w:color="auto" w:fill="auto"/>
          </w:tcPr>
          <w:p w:rsidR="00A33EE7" w:rsidRPr="00FF5844" w:rsidRDefault="00A33EE7" w:rsidP="00FF58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АПСТ-001 Набор реагентов для выявления стрептококков </w:t>
            </w: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</w:t>
            </w:r>
            <w:proofErr w:type="gram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.А</w:t>
            </w:r>
            <w:proofErr w:type="spellEnd"/>
            <w:proofErr w:type="gram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коагглютинация</w:t>
            </w:r>
            <w:proofErr w:type="spell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9072" w:type="dxa"/>
            <w:shd w:val="clear" w:color="auto" w:fill="auto"/>
          </w:tcPr>
          <w:p w:rsidR="00A33EE7" w:rsidRPr="00FF5844" w:rsidRDefault="00A33EE7" w:rsidP="00FF58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Состав суспензии: 2,5%-</w:t>
            </w: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ая</w:t>
            </w:r>
            <w:proofErr w:type="spell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взвесь золотистого стафилококка, содержащего белок, сенсибилизированного специфическими иммуноглобулинами к группоспецифическому полисахаридному антигену стрептококка группы</w:t>
            </w:r>
            <w:proofErr w:type="gram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А</w:t>
            </w:r>
            <w:proofErr w:type="gram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окрашенного метиленовой синью. Состав набора: 1 флакон суспензии 4,0 мл, 2 флакона с экстрагирующими растворами по 12,0 мл, </w:t>
            </w: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положительный и отрицательный контрольные образцы в комплекте.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33EE7" w:rsidRPr="00FF5844" w:rsidRDefault="00A33EE7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наб</w:t>
            </w:r>
            <w:proofErr w:type="spellEnd"/>
          </w:p>
        </w:tc>
        <w:tc>
          <w:tcPr>
            <w:tcW w:w="992" w:type="dxa"/>
            <w:shd w:val="clear" w:color="auto" w:fill="auto"/>
            <w:vAlign w:val="center"/>
          </w:tcPr>
          <w:p w:rsidR="00A33EE7" w:rsidRPr="00FF5844" w:rsidRDefault="00A33EE7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</w:tbl>
    <w:p w:rsidR="00A33EE7" w:rsidRPr="00FF5844" w:rsidRDefault="00A33EE7" w:rsidP="00FF5844">
      <w:pPr>
        <w:tabs>
          <w:tab w:val="left" w:pos="1095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A33EE7" w:rsidRPr="00FF5844" w:rsidRDefault="00A33EE7" w:rsidP="00FF5844">
      <w:pPr>
        <w:keepNext/>
        <w:keepLines/>
        <w:tabs>
          <w:tab w:val="left" w:pos="5292"/>
        </w:tabs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iCs/>
          <w:sz w:val="20"/>
          <w:szCs w:val="20"/>
        </w:rPr>
      </w:pPr>
      <w:r w:rsidRPr="00FF5844">
        <w:rPr>
          <w:rFonts w:ascii="Times New Roman" w:eastAsia="Times New Roman" w:hAnsi="Times New Roman" w:cs="Times New Roman"/>
          <w:b/>
          <w:iCs/>
          <w:sz w:val="20"/>
          <w:szCs w:val="20"/>
        </w:rPr>
        <w:t>ТЕХНИЧЕСКОЕ ЗАДАНИЕ</w:t>
      </w:r>
      <w:r w:rsidR="001519E3" w:rsidRPr="00FF5844">
        <w:rPr>
          <w:rFonts w:ascii="Times New Roman" w:eastAsia="Times New Roman" w:hAnsi="Times New Roman" w:cs="Times New Roman"/>
          <w:b/>
          <w:iCs/>
          <w:sz w:val="20"/>
          <w:szCs w:val="20"/>
        </w:rPr>
        <w:t xml:space="preserve"> ЛОТ №12</w:t>
      </w:r>
    </w:p>
    <w:p w:rsidR="00A33EE7" w:rsidRPr="00FF5844" w:rsidRDefault="00A33EE7" w:rsidP="00FF5844">
      <w:pPr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</w:rPr>
      </w:pPr>
      <w:r w:rsidRPr="00FF5844">
        <w:rPr>
          <w:rFonts w:ascii="Times New Roman" w:eastAsia="Calibri" w:hAnsi="Times New Roman" w:cs="Times New Roman"/>
          <w:b/>
          <w:sz w:val="20"/>
          <w:szCs w:val="20"/>
          <w:lang w:eastAsia="ar-SA"/>
        </w:rPr>
        <w:t>Предмет договора:</w:t>
      </w:r>
      <w:r w:rsidRPr="00FF5844">
        <w:rPr>
          <w:rFonts w:ascii="Times New Roman" w:eastAsia="Calibri" w:hAnsi="Times New Roman" w:cs="Times New Roman"/>
          <w:sz w:val="20"/>
          <w:szCs w:val="20"/>
          <w:lang w:eastAsia="ar-SA"/>
        </w:rPr>
        <w:t xml:space="preserve"> </w:t>
      </w:r>
      <w:r w:rsidRPr="00FF5844">
        <w:rPr>
          <w:rFonts w:ascii="Times New Roman" w:eastAsia="Times New Roman" w:hAnsi="Times New Roman" w:cs="Times New Roman"/>
          <w:sz w:val="20"/>
          <w:szCs w:val="20"/>
          <w:lang w:eastAsia="ru-RU"/>
        </w:rPr>
        <w:t>Поставка расходных материалов для бактериологической лаборатории</w:t>
      </w:r>
      <w:r w:rsidR="00FE41E1" w:rsidRPr="00FF584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</w:t>
      </w:r>
      <w:r w:rsidRPr="00FF5844">
        <w:rPr>
          <w:rFonts w:ascii="Times New Roman" w:eastAsia="Calibri" w:hAnsi="Times New Roman" w:cs="Times New Roman"/>
          <w:sz w:val="20"/>
          <w:szCs w:val="20"/>
        </w:rPr>
        <w:t>для нужд ООО «Медсервис» в 2020 году</w:t>
      </w:r>
    </w:p>
    <w:p w:rsidR="00A33EE7" w:rsidRPr="00FF5844" w:rsidRDefault="00A33EE7" w:rsidP="00FF5844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A33EE7" w:rsidRPr="00FF5844" w:rsidRDefault="00A33EE7" w:rsidP="00FF5844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FF5844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Объем и характеристики поставляемого товара:</w:t>
      </w:r>
    </w:p>
    <w:tbl>
      <w:tblPr>
        <w:tblW w:w="1504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2"/>
        <w:gridCol w:w="3281"/>
        <w:gridCol w:w="9072"/>
        <w:gridCol w:w="1134"/>
        <w:gridCol w:w="992"/>
      </w:tblGrid>
      <w:tr w:rsidR="00A33EE7" w:rsidRPr="00FF5844" w:rsidTr="001519E3">
        <w:trPr>
          <w:trHeight w:val="768"/>
        </w:trPr>
        <w:tc>
          <w:tcPr>
            <w:tcW w:w="562" w:type="dxa"/>
            <w:shd w:val="clear" w:color="auto" w:fill="CCFFFF"/>
            <w:vAlign w:val="center"/>
          </w:tcPr>
          <w:p w:rsidR="00A33EE7" w:rsidRPr="00FF5844" w:rsidRDefault="00A33EE7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3281" w:type="dxa"/>
            <w:shd w:val="clear" w:color="auto" w:fill="CCFFFF"/>
            <w:vAlign w:val="center"/>
          </w:tcPr>
          <w:p w:rsidR="00A33EE7" w:rsidRPr="00FF5844" w:rsidRDefault="00A33EE7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Наименование товара</w:t>
            </w:r>
          </w:p>
        </w:tc>
        <w:tc>
          <w:tcPr>
            <w:tcW w:w="9072" w:type="dxa"/>
            <w:shd w:val="clear" w:color="auto" w:fill="CCFFFF"/>
            <w:vAlign w:val="center"/>
          </w:tcPr>
          <w:p w:rsidR="00A33EE7" w:rsidRPr="00FF5844" w:rsidRDefault="00A33EE7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Качественные характеристики</w:t>
            </w:r>
          </w:p>
        </w:tc>
        <w:tc>
          <w:tcPr>
            <w:tcW w:w="1134" w:type="dxa"/>
            <w:shd w:val="clear" w:color="auto" w:fill="CCFFFF"/>
            <w:vAlign w:val="center"/>
          </w:tcPr>
          <w:p w:rsidR="00A33EE7" w:rsidRPr="00FF5844" w:rsidRDefault="00A33EE7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Ед. изм.</w:t>
            </w:r>
          </w:p>
        </w:tc>
        <w:tc>
          <w:tcPr>
            <w:tcW w:w="992" w:type="dxa"/>
            <w:shd w:val="clear" w:color="auto" w:fill="CCFFFF"/>
            <w:vAlign w:val="center"/>
          </w:tcPr>
          <w:p w:rsidR="00A33EE7" w:rsidRPr="00FF5844" w:rsidRDefault="00A33EE7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Кол-во</w:t>
            </w:r>
          </w:p>
        </w:tc>
      </w:tr>
      <w:tr w:rsidR="00FF5844" w:rsidRPr="00FF5844" w:rsidTr="00FF5844">
        <w:trPr>
          <w:trHeight w:val="672"/>
        </w:trPr>
        <w:tc>
          <w:tcPr>
            <w:tcW w:w="562" w:type="dxa"/>
            <w:shd w:val="clear" w:color="auto" w:fill="auto"/>
            <w:vAlign w:val="center"/>
          </w:tcPr>
          <w:p w:rsidR="00FE41E1" w:rsidRPr="00FF5844" w:rsidRDefault="00FE41E1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281" w:type="dxa"/>
            <w:shd w:val="clear" w:color="auto" w:fill="auto"/>
          </w:tcPr>
          <w:p w:rsidR="00FE41E1" w:rsidRPr="00FF5844" w:rsidRDefault="00FE41E1" w:rsidP="00FF584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5844">
              <w:rPr>
                <w:rFonts w:ascii="Times New Roman" w:hAnsi="Times New Roman" w:cs="Times New Roman"/>
                <w:sz w:val="20"/>
                <w:szCs w:val="20"/>
              </w:rPr>
              <w:t xml:space="preserve">Код 50001512 Универсальная индикаторная полоска </w:t>
            </w:r>
            <w:proofErr w:type="spellStart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>pH</w:t>
            </w:r>
            <w:proofErr w:type="spellEnd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 xml:space="preserve"> 0-12 определение рН в моче</w:t>
            </w:r>
          </w:p>
        </w:tc>
        <w:tc>
          <w:tcPr>
            <w:tcW w:w="9072" w:type="dxa"/>
            <w:shd w:val="clear" w:color="auto" w:fill="auto"/>
          </w:tcPr>
          <w:p w:rsidR="00FE41E1" w:rsidRPr="00FF5844" w:rsidRDefault="00FE41E1" w:rsidP="00FF584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5844">
              <w:rPr>
                <w:rFonts w:ascii="Times New Roman" w:hAnsi="Times New Roman" w:cs="Times New Roman"/>
                <w:sz w:val="20"/>
                <w:szCs w:val="20"/>
              </w:rPr>
              <w:t xml:space="preserve">Бумага изменяет цвет со светло-оранжевого в зависимости от уровня </w:t>
            </w:r>
            <w:proofErr w:type="spellStart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>pH</w:t>
            </w:r>
            <w:proofErr w:type="spellEnd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 xml:space="preserve"> исследуемого раствора. Интервал изменения </w:t>
            </w:r>
            <w:proofErr w:type="spellStart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>pH</w:t>
            </w:r>
            <w:proofErr w:type="spellEnd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 xml:space="preserve">: 0 - 12,0.  Шаг: 1 единица </w:t>
            </w:r>
            <w:proofErr w:type="spellStart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>pH</w:t>
            </w:r>
            <w:proofErr w:type="spellEnd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 xml:space="preserve">.  Определение значения </w:t>
            </w:r>
            <w:proofErr w:type="spellStart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>pH</w:t>
            </w:r>
            <w:proofErr w:type="spellEnd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 xml:space="preserve"> осуществляется при помощи визуального сравнения цвета полоски с эталонной шкалой, расположенной на упаковке с индикаторной бумагой. Цветная шкала на этикетке тщательно откалибрована в соответствии с цветами нанесенных на полоски индикаторов.</w:t>
            </w:r>
          </w:p>
          <w:p w:rsidR="00FE41E1" w:rsidRPr="00FF5844" w:rsidRDefault="00FE41E1" w:rsidP="00FF584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5844">
              <w:rPr>
                <w:rFonts w:ascii="Times New Roman" w:hAnsi="Times New Roman" w:cs="Times New Roman"/>
                <w:sz w:val="20"/>
                <w:szCs w:val="20"/>
              </w:rPr>
              <w:t>Упаковка: тубус 100 индикаторных полосок.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E41E1" w:rsidRPr="00FF5844" w:rsidRDefault="00FE41E1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</w:t>
            </w:r>
            <w:proofErr w:type="spellEnd"/>
          </w:p>
        </w:tc>
        <w:tc>
          <w:tcPr>
            <w:tcW w:w="992" w:type="dxa"/>
            <w:shd w:val="clear" w:color="auto" w:fill="auto"/>
            <w:vAlign w:val="center"/>
          </w:tcPr>
          <w:p w:rsidR="00FE41E1" w:rsidRPr="00FF5844" w:rsidRDefault="00FE41E1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FE41E1" w:rsidRPr="00FF5844" w:rsidTr="001519E3">
        <w:trPr>
          <w:trHeight w:val="124"/>
        </w:trPr>
        <w:tc>
          <w:tcPr>
            <w:tcW w:w="562" w:type="dxa"/>
            <w:shd w:val="clear" w:color="auto" w:fill="auto"/>
            <w:vAlign w:val="center"/>
          </w:tcPr>
          <w:p w:rsidR="00FE41E1" w:rsidRPr="00FF5844" w:rsidRDefault="00FE41E1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281" w:type="dxa"/>
            <w:shd w:val="clear" w:color="auto" w:fill="auto"/>
          </w:tcPr>
          <w:p w:rsidR="00FE41E1" w:rsidRPr="00FF5844" w:rsidRDefault="00FE41E1" w:rsidP="00FF584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5844">
              <w:rPr>
                <w:rFonts w:ascii="Times New Roman" w:hAnsi="Times New Roman" w:cs="Times New Roman"/>
                <w:sz w:val="20"/>
                <w:szCs w:val="20"/>
              </w:rPr>
              <w:t xml:space="preserve">Код МЗ001 Игла лабораторная </w:t>
            </w:r>
            <w:proofErr w:type="spellStart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>препарировальная</w:t>
            </w:r>
            <w:proofErr w:type="spellEnd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 xml:space="preserve"> прямая</w:t>
            </w:r>
          </w:p>
        </w:tc>
        <w:tc>
          <w:tcPr>
            <w:tcW w:w="9072" w:type="dxa"/>
            <w:shd w:val="clear" w:color="auto" w:fill="auto"/>
          </w:tcPr>
          <w:p w:rsidR="00FE41E1" w:rsidRPr="00FF5844" w:rsidRDefault="00FE41E1" w:rsidP="00FF584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5844">
              <w:rPr>
                <w:rFonts w:ascii="Times New Roman" w:hAnsi="Times New Roman" w:cs="Times New Roman"/>
                <w:sz w:val="20"/>
                <w:szCs w:val="20"/>
              </w:rPr>
              <w:t xml:space="preserve">Игла лабораторная </w:t>
            </w:r>
            <w:proofErr w:type="spellStart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>препарировальная</w:t>
            </w:r>
            <w:proofErr w:type="spellEnd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 xml:space="preserve"> прямая - лабораторный инструмент с пластиковой ручкой, применяемый для приготовления анатомических или гистологических препаратов.</w:t>
            </w:r>
          </w:p>
          <w:p w:rsidR="00FE41E1" w:rsidRPr="00FF5844" w:rsidRDefault="00FE41E1" w:rsidP="00FF584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5844">
              <w:rPr>
                <w:rFonts w:ascii="Times New Roman" w:hAnsi="Times New Roman" w:cs="Times New Roman"/>
                <w:sz w:val="20"/>
                <w:szCs w:val="20"/>
              </w:rPr>
              <w:t>Упаковка: 50 штук.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E41E1" w:rsidRPr="00FF5844" w:rsidRDefault="00FE41E1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</w:t>
            </w:r>
            <w:proofErr w:type="spellEnd"/>
          </w:p>
        </w:tc>
        <w:tc>
          <w:tcPr>
            <w:tcW w:w="992" w:type="dxa"/>
            <w:shd w:val="clear" w:color="auto" w:fill="auto"/>
            <w:vAlign w:val="center"/>
          </w:tcPr>
          <w:p w:rsidR="00FE41E1" w:rsidRPr="00FF5844" w:rsidRDefault="00FE41E1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FE41E1" w:rsidRPr="00FF5844" w:rsidTr="001519E3">
        <w:trPr>
          <w:trHeight w:val="124"/>
        </w:trPr>
        <w:tc>
          <w:tcPr>
            <w:tcW w:w="562" w:type="dxa"/>
            <w:shd w:val="clear" w:color="auto" w:fill="auto"/>
            <w:vAlign w:val="center"/>
          </w:tcPr>
          <w:p w:rsidR="00FE41E1" w:rsidRPr="00FF5844" w:rsidRDefault="00FE41E1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281" w:type="dxa"/>
            <w:shd w:val="clear" w:color="auto" w:fill="auto"/>
          </w:tcPr>
          <w:p w:rsidR="00FE41E1" w:rsidRPr="00FF5844" w:rsidRDefault="00FE41E1" w:rsidP="00FF584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5844">
              <w:rPr>
                <w:rFonts w:ascii="Times New Roman" w:hAnsi="Times New Roman" w:cs="Times New Roman"/>
                <w:sz w:val="20"/>
                <w:szCs w:val="20"/>
              </w:rPr>
              <w:t>Бумага фильтровальная</w:t>
            </w:r>
          </w:p>
        </w:tc>
        <w:tc>
          <w:tcPr>
            <w:tcW w:w="9072" w:type="dxa"/>
            <w:shd w:val="clear" w:color="auto" w:fill="auto"/>
          </w:tcPr>
          <w:p w:rsidR="00FE41E1" w:rsidRPr="00FF5844" w:rsidRDefault="00FE41E1" w:rsidP="00FF584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5844">
              <w:rPr>
                <w:rFonts w:ascii="Times New Roman" w:hAnsi="Times New Roman" w:cs="Times New Roman"/>
                <w:sz w:val="20"/>
                <w:szCs w:val="20"/>
              </w:rPr>
              <w:t xml:space="preserve">Бумага фильтровальная средней фильтрации ГОСТ 12026-76 размер 20х20+ 1,0 см арт. 12001002 вес в упаковке 1 кг. Предназначена для фильтрования реакционных смесей с задержкой осадка. Применяется в качественном и количественном анализах в процессах очистки жидкостей.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E41E1" w:rsidRPr="00FF5844" w:rsidRDefault="00FE41E1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E41E1" w:rsidRPr="00FF5844" w:rsidRDefault="00FE41E1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</w:tr>
    </w:tbl>
    <w:p w:rsidR="00481600" w:rsidRPr="00FF5844" w:rsidRDefault="00481600" w:rsidP="00FF5844">
      <w:pPr>
        <w:tabs>
          <w:tab w:val="left" w:pos="5955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481600" w:rsidRPr="00FF5844" w:rsidRDefault="00481600" w:rsidP="00FF5844">
      <w:pPr>
        <w:keepNext/>
        <w:keepLines/>
        <w:tabs>
          <w:tab w:val="left" w:pos="5292"/>
        </w:tabs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iCs/>
          <w:sz w:val="20"/>
          <w:szCs w:val="20"/>
        </w:rPr>
      </w:pPr>
      <w:r w:rsidRPr="00FF5844">
        <w:rPr>
          <w:rFonts w:ascii="Times New Roman" w:eastAsia="Times New Roman" w:hAnsi="Times New Roman" w:cs="Times New Roman"/>
          <w:b/>
          <w:iCs/>
          <w:sz w:val="20"/>
          <w:szCs w:val="20"/>
        </w:rPr>
        <w:t>ТЕХНИЧЕСКОЕ ЗАДАНИЕ</w:t>
      </w:r>
      <w:r w:rsidR="001519E3" w:rsidRPr="00FF5844">
        <w:rPr>
          <w:rFonts w:ascii="Times New Roman" w:eastAsia="Times New Roman" w:hAnsi="Times New Roman" w:cs="Times New Roman"/>
          <w:b/>
          <w:iCs/>
          <w:sz w:val="20"/>
          <w:szCs w:val="20"/>
        </w:rPr>
        <w:t xml:space="preserve"> ЛОТ №13</w:t>
      </w:r>
    </w:p>
    <w:p w:rsidR="00481600" w:rsidRPr="00FF5844" w:rsidRDefault="00481600" w:rsidP="00FF5844">
      <w:pPr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</w:rPr>
      </w:pPr>
      <w:r w:rsidRPr="00FF5844">
        <w:rPr>
          <w:rFonts w:ascii="Times New Roman" w:eastAsia="Calibri" w:hAnsi="Times New Roman" w:cs="Times New Roman"/>
          <w:b/>
          <w:sz w:val="20"/>
          <w:szCs w:val="20"/>
          <w:lang w:eastAsia="ar-SA"/>
        </w:rPr>
        <w:t>Предмет договора:</w:t>
      </w:r>
      <w:r w:rsidRPr="00FF5844">
        <w:rPr>
          <w:rFonts w:ascii="Times New Roman" w:eastAsia="Calibri" w:hAnsi="Times New Roman" w:cs="Times New Roman"/>
          <w:sz w:val="20"/>
          <w:szCs w:val="20"/>
          <w:lang w:eastAsia="ar-SA"/>
        </w:rPr>
        <w:t xml:space="preserve"> </w:t>
      </w:r>
      <w:r w:rsidRPr="00FF584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Поставка наконечников для лабораторных исследований </w:t>
      </w:r>
      <w:r w:rsidRPr="00FF5844">
        <w:rPr>
          <w:rFonts w:ascii="Times New Roman" w:eastAsia="Calibri" w:hAnsi="Times New Roman" w:cs="Times New Roman"/>
          <w:sz w:val="20"/>
          <w:szCs w:val="20"/>
        </w:rPr>
        <w:t>для нужд ООО «Медсервис» в 2020 году</w:t>
      </w:r>
    </w:p>
    <w:p w:rsidR="00481600" w:rsidRPr="00FF5844" w:rsidRDefault="00481600" w:rsidP="00FF5844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481600" w:rsidRPr="00FF5844" w:rsidRDefault="00481600" w:rsidP="00FF5844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FF5844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Объем и характеристики поставляемого товара:</w:t>
      </w:r>
    </w:p>
    <w:tbl>
      <w:tblPr>
        <w:tblW w:w="1504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2"/>
        <w:gridCol w:w="3281"/>
        <w:gridCol w:w="9072"/>
        <w:gridCol w:w="1134"/>
        <w:gridCol w:w="992"/>
      </w:tblGrid>
      <w:tr w:rsidR="00481600" w:rsidRPr="00FF5844" w:rsidTr="001519E3">
        <w:trPr>
          <w:trHeight w:val="768"/>
        </w:trPr>
        <w:tc>
          <w:tcPr>
            <w:tcW w:w="562" w:type="dxa"/>
            <w:shd w:val="clear" w:color="auto" w:fill="CCFFFF"/>
            <w:vAlign w:val="center"/>
          </w:tcPr>
          <w:p w:rsidR="00481600" w:rsidRPr="00FF5844" w:rsidRDefault="00481600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3281" w:type="dxa"/>
            <w:shd w:val="clear" w:color="auto" w:fill="CCFFFF"/>
            <w:vAlign w:val="center"/>
          </w:tcPr>
          <w:p w:rsidR="00481600" w:rsidRPr="00FF5844" w:rsidRDefault="00481600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Наименование товара</w:t>
            </w:r>
          </w:p>
        </w:tc>
        <w:tc>
          <w:tcPr>
            <w:tcW w:w="9072" w:type="dxa"/>
            <w:shd w:val="clear" w:color="auto" w:fill="CCFFFF"/>
            <w:vAlign w:val="center"/>
          </w:tcPr>
          <w:p w:rsidR="00481600" w:rsidRPr="00FF5844" w:rsidRDefault="00481600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Качественные характеристики</w:t>
            </w:r>
          </w:p>
        </w:tc>
        <w:tc>
          <w:tcPr>
            <w:tcW w:w="1134" w:type="dxa"/>
            <w:shd w:val="clear" w:color="auto" w:fill="CCFFFF"/>
            <w:vAlign w:val="center"/>
          </w:tcPr>
          <w:p w:rsidR="00481600" w:rsidRPr="00FF5844" w:rsidRDefault="00481600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Ед. изм.</w:t>
            </w:r>
          </w:p>
        </w:tc>
        <w:tc>
          <w:tcPr>
            <w:tcW w:w="992" w:type="dxa"/>
            <w:shd w:val="clear" w:color="auto" w:fill="CCFFFF"/>
            <w:vAlign w:val="center"/>
          </w:tcPr>
          <w:p w:rsidR="00481600" w:rsidRPr="00FF5844" w:rsidRDefault="00481600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Кол-во</w:t>
            </w:r>
          </w:p>
        </w:tc>
      </w:tr>
      <w:tr w:rsidR="00481600" w:rsidRPr="00FF5844" w:rsidTr="001519E3">
        <w:trPr>
          <w:trHeight w:val="768"/>
        </w:trPr>
        <w:tc>
          <w:tcPr>
            <w:tcW w:w="562" w:type="dxa"/>
            <w:shd w:val="clear" w:color="auto" w:fill="auto"/>
            <w:vAlign w:val="center"/>
          </w:tcPr>
          <w:p w:rsidR="00481600" w:rsidRPr="00FF5844" w:rsidRDefault="00481600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281" w:type="dxa"/>
            <w:shd w:val="clear" w:color="auto" w:fill="auto"/>
          </w:tcPr>
          <w:p w:rsidR="00481600" w:rsidRPr="00FF5844" w:rsidRDefault="00481600" w:rsidP="00FF58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Наконечники полимерные одноразовые без фильтра не стерильные, (5-200 </w:t>
            </w: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мкл</w:t>
            </w:r>
            <w:proofErr w:type="spell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), длина 50 мм, желтые, в упаковке 25000 </w:t>
            </w:r>
            <w:proofErr w:type="spellStart"/>
            <w:proofErr w:type="gram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№9400252</w:t>
            </w:r>
          </w:p>
        </w:tc>
        <w:tc>
          <w:tcPr>
            <w:tcW w:w="9072" w:type="dxa"/>
            <w:shd w:val="clear" w:color="auto" w:fill="auto"/>
          </w:tcPr>
          <w:p w:rsidR="00481600" w:rsidRPr="00FF5844" w:rsidRDefault="00481600" w:rsidP="00FF58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Наконечники без фильтров используются в лабораторных исследованиях при работе с нелетучими неинфекционными веществами. Наконечник универсальный для пипеточных дозаторов может быть использован на механических дозаторах всех производителей (</w:t>
            </w: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Ленпипет</w:t>
            </w:r>
            <w:proofErr w:type="spell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Thermo</w:t>
            </w:r>
            <w:proofErr w:type="spell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Biohit</w:t>
            </w:r>
            <w:proofErr w:type="spell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Eppendorf</w:t>
            </w:r>
            <w:proofErr w:type="spell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Gilson</w:t>
            </w:r>
            <w:proofErr w:type="spell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Axygen</w:t>
            </w:r>
            <w:proofErr w:type="spell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др.) Параметры наконечников: Объем: 5 – 200 </w:t>
            </w: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мкл</w:t>
            </w:r>
            <w:proofErr w:type="spell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Длина 50 мм. Без фильтра. </w:t>
            </w:r>
          </w:p>
          <w:p w:rsidR="00481600" w:rsidRPr="00FF5844" w:rsidRDefault="00481600" w:rsidP="00FF58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Упаковка: не менее 25 000 шт.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81600" w:rsidRPr="00FF5844" w:rsidRDefault="00481600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</w:t>
            </w:r>
            <w:proofErr w:type="spellEnd"/>
          </w:p>
        </w:tc>
        <w:tc>
          <w:tcPr>
            <w:tcW w:w="992" w:type="dxa"/>
            <w:shd w:val="clear" w:color="auto" w:fill="auto"/>
            <w:vAlign w:val="center"/>
          </w:tcPr>
          <w:p w:rsidR="00481600" w:rsidRPr="00FF5844" w:rsidRDefault="00481600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</w:tbl>
    <w:p w:rsidR="001519E3" w:rsidRPr="00FF5844" w:rsidRDefault="001519E3" w:rsidP="00FF5844">
      <w:pPr>
        <w:tabs>
          <w:tab w:val="left" w:pos="5955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1519E3" w:rsidRPr="00FF5844" w:rsidRDefault="001519E3" w:rsidP="00FF5844">
      <w:pPr>
        <w:keepNext/>
        <w:keepLines/>
        <w:tabs>
          <w:tab w:val="left" w:pos="5292"/>
        </w:tabs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iCs/>
          <w:sz w:val="20"/>
          <w:szCs w:val="20"/>
        </w:rPr>
      </w:pPr>
      <w:r w:rsidRPr="00FF5844">
        <w:rPr>
          <w:rFonts w:ascii="Times New Roman" w:eastAsia="Times New Roman" w:hAnsi="Times New Roman" w:cs="Times New Roman"/>
          <w:b/>
          <w:iCs/>
          <w:sz w:val="20"/>
          <w:szCs w:val="20"/>
        </w:rPr>
        <w:t>ТЕХНИЧЕСКОЕ ЗАДАНИЕ ЛОТ №14</w:t>
      </w:r>
    </w:p>
    <w:p w:rsidR="001519E3" w:rsidRPr="00FF5844" w:rsidRDefault="001519E3" w:rsidP="00FF5844">
      <w:pPr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</w:rPr>
      </w:pPr>
      <w:r w:rsidRPr="00FF5844">
        <w:rPr>
          <w:rFonts w:ascii="Times New Roman" w:eastAsia="Calibri" w:hAnsi="Times New Roman" w:cs="Times New Roman"/>
          <w:b/>
          <w:sz w:val="20"/>
          <w:szCs w:val="20"/>
          <w:lang w:eastAsia="ar-SA"/>
        </w:rPr>
        <w:t>Предмет договора:</w:t>
      </w:r>
      <w:r w:rsidRPr="00FF5844">
        <w:rPr>
          <w:rFonts w:ascii="Times New Roman" w:eastAsia="Calibri" w:hAnsi="Times New Roman" w:cs="Times New Roman"/>
          <w:sz w:val="20"/>
          <w:szCs w:val="20"/>
          <w:lang w:eastAsia="ar-SA"/>
        </w:rPr>
        <w:t xml:space="preserve"> </w:t>
      </w:r>
      <w:r w:rsidR="00965DD4" w:rsidRPr="00FF5844">
        <w:rPr>
          <w:rFonts w:ascii="Times New Roman" w:eastAsia="Times New Roman" w:hAnsi="Times New Roman" w:cs="Times New Roman"/>
          <w:sz w:val="20"/>
          <w:szCs w:val="20"/>
          <w:lang w:eastAsia="ru-RU"/>
        </w:rPr>
        <w:t>Поставка сыворотки для бактериологической лаборатории</w:t>
      </w:r>
      <w:r w:rsidRPr="00FF584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</w:t>
      </w:r>
      <w:r w:rsidRPr="00FF5844">
        <w:rPr>
          <w:rFonts w:ascii="Times New Roman" w:eastAsia="Calibri" w:hAnsi="Times New Roman" w:cs="Times New Roman"/>
          <w:sz w:val="20"/>
          <w:szCs w:val="20"/>
        </w:rPr>
        <w:t>для нужд ООО «Медсервис» в 2020 году</w:t>
      </w:r>
    </w:p>
    <w:p w:rsidR="001519E3" w:rsidRPr="00FF5844" w:rsidRDefault="001519E3" w:rsidP="00FF5844">
      <w:pPr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</w:rPr>
      </w:pPr>
    </w:p>
    <w:p w:rsidR="001519E3" w:rsidRPr="00FF5844" w:rsidRDefault="001519E3" w:rsidP="00FF5844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FF5844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Объем и характеристики поставляемого товара:</w:t>
      </w:r>
    </w:p>
    <w:tbl>
      <w:tblPr>
        <w:tblW w:w="1504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2"/>
        <w:gridCol w:w="3281"/>
        <w:gridCol w:w="9072"/>
        <w:gridCol w:w="1134"/>
        <w:gridCol w:w="992"/>
      </w:tblGrid>
      <w:tr w:rsidR="001519E3" w:rsidRPr="00FF5844" w:rsidTr="001519E3">
        <w:trPr>
          <w:trHeight w:val="768"/>
        </w:trPr>
        <w:tc>
          <w:tcPr>
            <w:tcW w:w="562" w:type="dxa"/>
            <w:shd w:val="clear" w:color="auto" w:fill="CCFFFF"/>
            <w:vAlign w:val="center"/>
          </w:tcPr>
          <w:p w:rsidR="001519E3" w:rsidRPr="00FF5844" w:rsidRDefault="001519E3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3281" w:type="dxa"/>
            <w:shd w:val="clear" w:color="auto" w:fill="CCFFFF"/>
            <w:vAlign w:val="center"/>
          </w:tcPr>
          <w:p w:rsidR="001519E3" w:rsidRPr="00FF5844" w:rsidRDefault="001519E3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Наименование товара</w:t>
            </w:r>
          </w:p>
        </w:tc>
        <w:tc>
          <w:tcPr>
            <w:tcW w:w="9072" w:type="dxa"/>
            <w:shd w:val="clear" w:color="auto" w:fill="CCFFFF"/>
            <w:vAlign w:val="center"/>
          </w:tcPr>
          <w:p w:rsidR="001519E3" w:rsidRPr="00FF5844" w:rsidRDefault="001519E3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Качественные характеристики</w:t>
            </w:r>
          </w:p>
        </w:tc>
        <w:tc>
          <w:tcPr>
            <w:tcW w:w="1134" w:type="dxa"/>
            <w:shd w:val="clear" w:color="auto" w:fill="CCFFFF"/>
            <w:vAlign w:val="center"/>
          </w:tcPr>
          <w:p w:rsidR="001519E3" w:rsidRPr="00FF5844" w:rsidRDefault="001519E3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Ед. изм.</w:t>
            </w:r>
          </w:p>
        </w:tc>
        <w:tc>
          <w:tcPr>
            <w:tcW w:w="992" w:type="dxa"/>
            <w:shd w:val="clear" w:color="auto" w:fill="CCFFFF"/>
            <w:vAlign w:val="center"/>
          </w:tcPr>
          <w:p w:rsidR="001519E3" w:rsidRPr="00FF5844" w:rsidRDefault="001519E3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Кол-во</w:t>
            </w:r>
          </w:p>
        </w:tc>
      </w:tr>
      <w:tr w:rsidR="001519E3" w:rsidRPr="00FF5844" w:rsidTr="00665195">
        <w:trPr>
          <w:trHeight w:val="124"/>
        </w:trPr>
        <w:tc>
          <w:tcPr>
            <w:tcW w:w="562" w:type="dxa"/>
            <w:shd w:val="clear" w:color="auto" w:fill="auto"/>
            <w:vAlign w:val="center"/>
          </w:tcPr>
          <w:p w:rsidR="001519E3" w:rsidRPr="00FF5844" w:rsidRDefault="00665195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281" w:type="dxa"/>
            <w:shd w:val="clear" w:color="auto" w:fill="auto"/>
          </w:tcPr>
          <w:p w:rsidR="001519E3" w:rsidRPr="00EE4C15" w:rsidRDefault="001519E3" w:rsidP="00FF584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665195">
              <w:rPr>
                <w:rFonts w:ascii="Times New Roman" w:hAnsi="Times New Roman" w:cs="Times New Roman"/>
                <w:sz w:val="20"/>
                <w:szCs w:val="20"/>
              </w:rPr>
              <w:t xml:space="preserve">Анатоксин диагностический дифтерийный очищенный </w:t>
            </w:r>
            <w:proofErr w:type="spellStart"/>
            <w:r w:rsidRPr="00665195">
              <w:rPr>
                <w:rFonts w:ascii="Times New Roman" w:hAnsi="Times New Roman" w:cs="Times New Roman"/>
                <w:sz w:val="20"/>
                <w:szCs w:val="20"/>
              </w:rPr>
              <w:t>ферментолизом</w:t>
            </w:r>
            <w:proofErr w:type="spellEnd"/>
            <w:r w:rsidRPr="00665195">
              <w:rPr>
                <w:rFonts w:ascii="Times New Roman" w:hAnsi="Times New Roman" w:cs="Times New Roman"/>
                <w:sz w:val="20"/>
                <w:szCs w:val="20"/>
              </w:rPr>
              <w:t xml:space="preserve"> и специфической сорбцией, сухой </w:t>
            </w:r>
            <w:proofErr w:type="spellStart"/>
            <w:r w:rsidRPr="00665195">
              <w:rPr>
                <w:rFonts w:ascii="Times New Roman" w:hAnsi="Times New Roman" w:cs="Times New Roman"/>
                <w:sz w:val="20"/>
                <w:szCs w:val="20"/>
              </w:rPr>
              <w:t>Микроген</w:t>
            </w:r>
            <w:proofErr w:type="spellEnd"/>
            <w:r w:rsidRPr="00665195">
              <w:rPr>
                <w:rFonts w:ascii="Times New Roman" w:hAnsi="Times New Roman" w:cs="Times New Roman"/>
                <w:sz w:val="20"/>
                <w:szCs w:val="20"/>
              </w:rPr>
              <w:t xml:space="preserve"> Москва, 10 ампул в упаковке</w:t>
            </w:r>
          </w:p>
        </w:tc>
        <w:tc>
          <w:tcPr>
            <w:tcW w:w="9072" w:type="dxa"/>
            <w:shd w:val="clear" w:color="auto" w:fill="auto"/>
          </w:tcPr>
          <w:p w:rsidR="001519E3" w:rsidRPr="00FF5844" w:rsidRDefault="001519E3" w:rsidP="00FF584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5844">
              <w:rPr>
                <w:rFonts w:ascii="Times New Roman" w:hAnsi="Times New Roman" w:cs="Times New Roman"/>
                <w:sz w:val="20"/>
                <w:szCs w:val="20"/>
              </w:rPr>
              <w:t xml:space="preserve">Набор реагентов выявляет дифтерийный токсин у </w:t>
            </w:r>
            <w:proofErr w:type="spellStart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>токсигенных</w:t>
            </w:r>
            <w:proofErr w:type="spellEnd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 xml:space="preserve"> штаммов </w:t>
            </w:r>
            <w:proofErr w:type="spellStart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>Corynebacterium</w:t>
            </w:r>
            <w:proofErr w:type="spellEnd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>diphtheriae</w:t>
            </w:r>
            <w:proofErr w:type="spellEnd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 xml:space="preserve">. Представляет собой антитела, выделенные методом </w:t>
            </w:r>
            <w:proofErr w:type="spellStart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>иммуносорбции</w:t>
            </w:r>
            <w:proofErr w:type="spellEnd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 xml:space="preserve">-десорбции на иммобилизованном дифтерийном анатоксине из частично ферментированной </w:t>
            </w:r>
            <w:proofErr w:type="spellStart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>гиперимунной</w:t>
            </w:r>
            <w:proofErr w:type="spellEnd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 xml:space="preserve"> противодифтерийной сыворотки. Реагент </w:t>
            </w:r>
            <w:proofErr w:type="spellStart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>лиофилизирован</w:t>
            </w:r>
            <w:proofErr w:type="spellEnd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 xml:space="preserve"> в ампулах из объема 1 мл, имеет вид аморфной массы в виде таблетки белого или светло-желтого цвета (допускается </w:t>
            </w:r>
            <w:proofErr w:type="gramStart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>частичное</w:t>
            </w:r>
            <w:proofErr w:type="gramEnd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 xml:space="preserve"> или полное </w:t>
            </w:r>
            <w:proofErr w:type="spellStart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>крошкование</w:t>
            </w:r>
            <w:proofErr w:type="spellEnd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 xml:space="preserve"> таблетки).  </w:t>
            </w:r>
            <w:r w:rsidRPr="00FF584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Упаковка: 10 ампул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519E3" w:rsidRPr="00FF5844" w:rsidRDefault="001519E3" w:rsidP="006651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уп</w:t>
            </w:r>
            <w:proofErr w:type="spellEnd"/>
          </w:p>
        </w:tc>
        <w:tc>
          <w:tcPr>
            <w:tcW w:w="992" w:type="dxa"/>
            <w:shd w:val="clear" w:color="auto" w:fill="auto"/>
            <w:vAlign w:val="center"/>
          </w:tcPr>
          <w:p w:rsidR="001519E3" w:rsidRPr="00FF5844" w:rsidRDefault="001519E3" w:rsidP="006651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584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FF5844" w:rsidRPr="00FF5844" w:rsidTr="00665195">
        <w:trPr>
          <w:trHeight w:val="556"/>
        </w:trPr>
        <w:tc>
          <w:tcPr>
            <w:tcW w:w="562" w:type="dxa"/>
            <w:shd w:val="clear" w:color="auto" w:fill="auto"/>
            <w:vAlign w:val="center"/>
          </w:tcPr>
          <w:p w:rsidR="001519E3" w:rsidRPr="00FF5844" w:rsidRDefault="00665195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2</w:t>
            </w:r>
          </w:p>
        </w:tc>
        <w:tc>
          <w:tcPr>
            <w:tcW w:w="3281" w:type="dxa"/>
            <w:shd w:val="clear" w:color="auto" w:fill="auto"/>
          </w:tcPr>
          <w:p w:rsidR="001519E3" w:rsidRPr="00FF5844" w:rsidRDefault="001519E3" w:rsidP="00FF584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5844">
              <w:rPr>
                <w:rFonts w:ascii="Times New Roman" w:hAnsi="Times New Roman" w:cs="Times New Roman"/>
                <w:sz w:val="20"/>
                <w:szCs w:val="20"/>
              </w:rPr>
              <w:t xml:space="preserve">Сыворотка </w:t>
            </w:r>
            <w:proofErr w:type="spellStart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>эшерихиозная</w:t>
            </w:r>
            <w:proofErr w:type="spellEnd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 xml:space="preserve"> диагностическая </w:t>
            </w:r>
            <w:proofErr w:type="spellStart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>адсорбированая</w:t>
            </w:r>
            <w:proofErr w:type="spellEnd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 xml:space="preserve"> (ОКА, ОКВ, ОКС, ОКД, ОКЕ)</w:t>
            </w:r>
          </w:p>
        </w:tc>
        <w:tc>
          <w:tcPr>
            <w:tcW w:w="9072" w:type="dxa"/>
            <w:shd w:val="clear" w:color="auto" w:fill="auto"/>
          </w:tcPr>
          <w:p w:rsidR="001519E3" w:rsidRPr="00FF5844" w:rsidRDefault="001519E3" w:rsidP="00FF584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5844">
              <w:rPr>
                <w:rFonts w:ascii="Times New Roman" w:hAnsi="Times New Roman" w:cs="Times New Roman"/>
                <w:sz w:val="20"/>
                <w:szCs w:val="20"/>
              </w:rPr>
              <w:t xml:space="preserve">Сыворотки диагностические </w:t>
            </w:r>
            <w:proofErr w:type="spellStart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>эшерихиозные</w:t>
            </w:r>
            <w:proofErr w:type="spellEnd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 xml:space="preserve"> адсорбированные сухие поливалентные, 1 амп</w:t>
            </w:r>
            <w:proofErr w:type="gramStart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>.х</w:t>
            </w:r>
            <w:proofErr w:type="gramEnd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>1 мл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519E3" w:rsidRPr="00FF5844" w:rsidRDefault="001519E3" w:rsidP="006651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5844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519E3" w:rsidRPr="00FF5844" w:rsidRDefault="001519E3" w:rsidP="006651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5844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</w:tr>
    </w:tbl>
    <w:p w:rsidR="001519E3" w:rsidRPr="00FF5844" w:rsidRDefault="001519E3" w:rsidP="00FF5844">
      <w:pPr>
        <w:tabs>
          <w:tab w:val="left" w:pos="5220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1519E3" w:rsidRPr="00FF5844" w:rsidRDefault="001519E3" w:rsidP="00FF5844">
      <w:pPr>
        <w:keepNext/>
        <w:keepLines/>
        <w:tabs>
          <w:tab w:val="left" w:pos="5292"/>
        </w:tabs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iCs/>
          <w:sz w:val="20"/>
          <w:szCs w:val="20"/>
        </w:rPr>
      </w:pPr>
      <w:r w:rsidRPr="00FF5844">
        <w:rPr>
          <w:rFonts w:ascii="Times New Roman" w:eastAsia="Times New Roman" w:hAnsi="Times New Roman" w:cs="Times New Roman"/>
          <w:b/>
          <w:iCs/>
          <w:sz w:val="20"/>
          <w:szCs w:val="20"/>
        </w:rPr>
        <w:t>ТЕХНИЧЕСКОЕ ЗАДАНИЕ ЛОТ №15</w:t>
      </w:r>
    </w:p>
    <w:p w:rsidR="001519E3" w:rsidRPr="00FF5844" w:rsidRDefault="001519E3" w:rsidP="00FF5844">
      <w:pPr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</w:rPr>
      </w:pPr>
      <w:r w:rsidRPr="00FF5844">
        <w:rPr>
          <w:rFonts w:ascii="Times New Roman" w:eastAsia="Calibri" w:hAnsi="Times New Roman" w:cs="Times New Roman"/>
          <w:b/>
          <w:sz w:val="20"/>
          <w:szCs w:val="20"/>
          <w:lang w:eastAsia="ar-SA"/>
        </w:rPr>
        <w:t>Предмет договора:</w:t>
      </w:r>
      <w:r w:rsidRPr="00FF5844">
        <w:rPr>
          <w:rFonts w:ascii="Times New Roman" w:eastAsia="Calibri" w:hAnsi="Times New Roman" w:cs="Times New Roman"/>
          <w:sz w:val="20"/>
          <w:szCs w:val="20"/>
          <w:lang w:eastAsia="ar-SA"/>
        </w:rPr>
        <w:t xml:space="preserve"> </w:t>
      </w:r>
      <w:r w:rsidR="00965DD4" w:rsidRPr="00FF584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Поставка реактивов, совместимые с автоматическими биохимическими анализаторами производства </w:t>
      </w:r>
      <w:proofErr w:type="spellStart"/>
      <w:r w:rsidR="00965DD4" w:rsidRPr="00FF5844">
        <w:rPr>
          <w:rFonts w:ascii="Times New Roman" w:eastAsia="Times New Roman" w:hAnsi="Times New Roman" w:cs="Times New Roman"/>
          <w:sz w:val="20"/>
          <w:szCs w:val="20"/>
          <w:lang w:eastAsia="ru-RU"/>
        </w:rPr>
        <w:t>Human</w:t>
      </w:r>
      <w:proofErr w:type="spellEnd"/>
      <w:r w:rsidR="00965DD4" w:rsidRPr="00FF584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(Германия) для биохимической лаборатории </w:t>
      </w:r>
      <w:r w:rsidRPr="00FF584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FF5844">
        <w:rPr>
          <w:rFonts w:ascii="Times New Roman" w:eastAsia="Calibri" w:hAnsi="Times New Roman" w:cs="Times New Roman"/>
          <w:sz w:val="20"/>
          <w:szCs w:val="20"/>
        </w:rPr>
        <w:t>для нужд ООО «Медсервис» в 2020 году</w:t>
      </w:r>
    </w:p>
    <w:p w:rsidR="001519E3" w:rsidRPr="00FF5844" w:rsidRDefault="001519E3" w:rsidP="00FF5844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1519E3" w:rsidRPr="00FF5844" w:rsidRDefault="001519E3" w:rsidP="00FF5844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FF5844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Объем и характеристики поставляемого товара:</w:t>
      </w:r>
    </w:p>
    <w:tbl>
      <w:tblPr>
        <w:tblW w:w="1504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2"/>
        <w:gridCol w:w="3281"/>
        <w:gridCol w:w="9072"/>
        <w:gridCol w:w="1134"/>
        <w:gridCol w:w="992"/>
      </w:tblGrid>
      <w:tr w:rsidR="00FF5844" w:rsidRPr="00FF5844" w:rsidTr="001519E3">
        <w:trPr>
          <w:trHeight w:val="768"/>
        </w:trPr>
        <w:tc>
          <w:tcPr>
            <w:tcW w:w="562" w:type="dxa"/>
            <w:shd w:val="clear" w:color="auto" w:fill="CCFFFF"/>
            <w:vAlign w:val="center"/>
          </w:tcPr>
          <w:p w:rsidR="001519E3" w:rsidRPr="00FF5844" w:rsidRDefault="001519E3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3281" w:type="dxa"/>
            <w:shd w:val="clear" w:color="auto" w:fill="CCFFFF"/>
            <w:vAlign w:val="center"/>
          </w:tcPr>
          <w:p w:rsidR="001519E3" w:rsidRPr="00FF5844" w:rsidRDefault="001519E3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Наименование товара</w:t>
            </w:r>
          </w:p>
        </w:tc>
        <w:tc>
          <w:tcPr>
            <w:tcW w:w="9072" w:type="dxa"/>
            <w:shd w:val="clear" w:color="auto" w:fill="CCFFFF"/>
            <w:vAlign w:val="center"/>
          </w:tcPr>
          <w:p w:rsidR="001519E3" w:rsidRPr="00FF5844" w:rsidRDefault="001519E3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Качественные характеристики</w:t>
            </w:r>
          </w:p>
        </w:tc>
        <w:tc>
          <w:tcPr>
            <w:tcW w:w="1134" w:type="dxa"/>
            <w:shd w:val="clear" w:color="auto" w:fill="CCFFFF"/>
            <w:vAlign w:val="center"/>
          </w:tcPr>
          <w:p w:rsidR="001519E3" w:rsidRPr="00FF5844" w:rsidRDefault="001519E3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Ед. изм.</w:t>
            </w:r>
          </w:p>
        </w:tc>
        <w:tc>
          <w:tcPr>
            <w:tcW w:w="992" w:type="dxa"/>
            <w:shd w:val="clear" w:color="auto" w:fill="CCFFFF"/>
            <w:vAlign w:val="center"/>
          </w:tcPr>
          <w:p w:rsidR="001519E3" w:rsidRPr="00FF5844" w:rsidRDefault="001519E3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Кол-во</w:t>
            </w:r>
          </w:p>
        </w:tc>
      </w:tr>
      <w:tr w:rsidR="00FF5844" w:rsidRPr="00FF5844" w:rsidTr="001519E3">
        <w:trPr>
          <w:trHeight w:val="768"/>
        </w:trPr>
        <w:tc>
          <w:tcPr>
            <w:tcW w:w="562" w:type="dxa"/>
            <w:shd w:val="clear" w:color="auto" w:fill="auto"/>
            <w:vAlign w:val="center"/>
          </w:tcPr>
          <w:p w:rsidR="00965DD4" w:rsidRPr="00FF5844" w:rsidRDefault="00965DD4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281" w:type="dxa"/>
            <w:shd w:val="clear" w:color="auto" w:fill="auto"/>
          </w:tcPr>
          <w:p w:rsidR="00965DD4" w:rsidRPr="00FF5844" w:rsidRDefault="00965DD4" w:rsidP="00FF58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Набор реагентов для определения железа (</w:t>
            </w: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Iron</w:t>
            </w:r>
            <w:proofErr w:type="spell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TPTZ </w:t>
            </w: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liquicolor</w:t>
            </w:r>
            <w:proofErr w:type="spell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 360 (2x180) №12290600</w:t>
            </w:r>
          </w:p>
        </w:tc>
        <w:tc>
          <w:tcPr>
            <w:tcW w:w="9072" w:type="dxa"/>
            <w:shd w:val="clear" w:color="auto" w:fill="auto"/>
          </w:tcPr>
          <w:p w:rsidR="00965DD4" w:rsidRPr="00FF5844" w:rsidRDefault="00965DD4" w:rsidP="00FF58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5844">
              <w:rPr>
                <w:rFonts w:ascii="Times New Roman" w:hAnsi="Times New Roman" w:cs="Times New Roman"/>
                <w:sz w:val="20"/>
                <w:szCs w:val="20"/>
              </w:rPr>
              <w:t xml:space="preserve">Набор реагентов для измерения содержания железа в крови биохимическим анализатором </w:t>
            </w:r>
            <w:proofErr w:type="spellStart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>Хумастар</w:t>
            </w:r>
            <w:proofErr w:type="spellEnd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 xml:space="preserve"> 600, используется колориметрический метод с тирозином (TPTZ) и FeSO4 в качестве сравнительного стандарта. Состав набора: буфер, субстрат. Пробы: сыворотка, плазма. Метод: Концентрацию железа (II) определяют </w:t>
            </w:r>
            <w:proofErr w:type="spellStart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>колориметрически</w:t>
            </w:r>
            <w:proofErr w:type="spellEnd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>, используя взаимодействие 2,4,6-три-(2-пиридил)-s-тирозина (TPTZ) и FeSO</w:t>
            </w:r>
            <w:r w:rsidRPr="00FF5844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4</w:t>
            </w:r>
            <w:r w:rsidRPr="00FF5844">
              <w:rPr>
                <w:rFonts w:ascii="Times New Roman" w:hAnsi="Times New Roman" w:cs="Times New Roman"/>
                <w:sz w:val="20"/>
                <w:szCs w:val="20"/>
              </w:rPr>
              <w:t xml:space="preserve"> в качестве стандарта. Линейность: до 215 </w:t>
            </w:r>
            <w:proofErr w:type="spellStart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>мкмоль</w:t>
            </w:r>
            <w:proofErr w:type="spellEnd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>/л. Упаковка: 2 х 180 тестов.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65DD4" w:rsidRPr="00FF5844" w:rsidRDefault="00965DD4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наб</w:t>
            </w:r>
            <w:proofErr w:type="spellEnd"/>
          </w:p>
        </w:tc>
        <w:tc>
          <w:tcPr>
            <w:tcW w:w="992" w:type="dxa"/>
            <w:shd w:val="clear" w:color="auto" w:fill="auto"/>
            <w:vAlign w:val="center"/>
          </w:tcPr>
          <w:p w:rsidR="00965DD4" w:rsidRPr="00FF5844" w:rsidRDefault="00965DD4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</w:tr>
    </w:tbl>
    <w:p w:rsidR="00FF5844" w:rsidRDefault="00FF5844" w:rsidP="00FF5844">
      <w:pPr>
        <w:keepNext/>
        <w:keepLines/>
        <w:tabs>
          <w:tab w:val="left" w:pos="5292"/>
        </w:tabs>
        <w:spacing w:after="0" w:line="240" w:lineRule="auto"/>
        <w:outlineLvl w:val="6"/>
        <w:rPr>
          <w:rFonts w:ascii="Times New Roman" w:eastAsia="Times New Roman" w:hAnsi="Times New Roman" w:cs="Times New Roman"/>
          <w:b/>
          <w:iCs/>
          <w:sz w:val="20"/>
          <w:szCs w:val="20"/>
        </w:rPr>
      </w:pPr>
    </w:p>
    <w:p w:rsidR="00965DD4" w:rsidRPr="00FF5844" w:rsidRDefault="00965DD4" w:rsidP="00FF5844">
      <w:pPr>
        <w:keepNext/>
        <w:keepLines/>
        <w:tabs>
          <w:tab w:val="left" w:pos="5292"/>
        </w:tabs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iCs/>
          <w:sz w:val="20"/>
          <w:szCs w:val="20"/>
        </w:rPr>
      </w:pPr>
      <w:r w:rsidRPr="00FF5844">
        <w:rPr>
          <w:rFonts w:ascii="Times New Roman" w:eastAsia="Times New Roman" w:hAnsi="Times New Roman" w:cs="Times New Roman"/>
          <w:b/>
          <w:iCs/>
          <w:sz w:val="20"/>
          <w:szCs w:val="20"/>
        </w:rPr>
        <w:t>ТЕХНИЧЕ</w:t>
      </w:r>
      <w:r w:rsidR="00EE4C15">
        <w:rPr>
          <w:rFonts w:ascii="Times New Roman" w:eastAsia="Times New Roman" w:hAnsi="Times New Roman" w:cs="Times New Roman"/>
          <w:b/>
          <w:iCs/>
          <w:sz w:val="20"/>
          <w:szCs w:val="20"/>
        </w:rPr>
        <w:t>СКОЕ ЗАДАНИЕ ЛОТ №16</w:t>
      </w:r>
    </w:p>
    <w:p w:rsidR="00965DD4" w:rsidRPr="00FF5844" w:rsidRDefault="00965DD4" w:rsidP="00FF5844">
      <w:pPr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</w:rPr>
      </w:pPr>
      <w:r w:rsidRPr="00FF5844">
        <w:rPr>
          <w:rFonts w:ascii="Times New Roman" w:eastAsia="Calibri" w:hAnsi="Times New Roman" w:cs="Times New Roman"/>
          <w:b/>
          <w:sz w:val="20"/>
          <w:szCs w:val="20"/>
          <w:lang w:eastAsia="ar-SA"/>
        </w:rPr>
        <w:t>Предмет договора:</w:t>
      </w:r>
      <w:r w:rsidRPr="00FF5844">
        <w:rPr>
          <w:rFonts w:ascii="Times New Roman" w:eastAsia="Calibri" w:hAnsi="Times New Roman" w:cs="Times New Roman"/>
          <w:sz w:val="20"/>
          <w:szCs w:val="20"/>
          <w:lang w:eastAsia="ar-SA"/>
        </w:rPr>
        <w:t xml:space="preserve"> </w:t>
      </w:r>
      <w:r w:rsidRPr="00FF584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Поставка питательных сред для бактериологической лаборатории </w:t>
      </w:r>
      <w:r w:rsidRPr="00FF5844">
        <w:rPr>
          <w:rFonts w:ascii="Times New Roman" w:eastAsia="Calibri" w:hAnsi="Times New Roman" w:cs="Times New Roman"/>
          <w:sz w:val="20"/>
          <w:szCs w:val="20"/>
        </w:rPr>
        <w:t>для нужд ООО «Медсервис» в 2020 году</w:t>
      </w:r>
    </w:p>
    <w:p w:rsidR="00965DD4" w:rsidRPr="00FF5844" w:rsidRDefault="00965DD4" w:rsidP="00FF5844">
      <w:pPr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</w:rPr>
      </w:pPr>
    </w:p>
    <w:p w:rsidR="00965DD4" w:rsidRPr="00FF5844" w:rsidRDefault="00965DD4" w:rsidP="00FF5844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FF5844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Объем и характеристики поставляемого товара:</w:t>
      </w:r>
    </w:p>
    <w:tbl>
      <w:tblPr>
        <w:tblW w:w="1504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2"/>
        <w:gridCol w:w="3281"/>
        <w:gridCol w:w="9072"/>
        <w:gridCol w:w="1134"/>
        <w:gridCol w:w="992"/>
      </w:tblGrid>
      <w:tr w:rsidR="00965DD4" w:rsidRPr="00FF5844" w:rsidTr="00653E6B">
        <w:trPr>
          <w:trHeight w:val="768"/>
        </w:trPr>
        <w:tc>
          <w:tcPr>
            <w:tcW w:w="562" w:type="dxa"/>
            <w:shd w:val="clear" w:color="auto" w:fill="CCFFFF"/>
            <w:vAlign w:val="center"/>
          </w:tcPr>
          <w:p w:rsidR="00965DD4" w:rsidRPr="00C17DBE" w:rsidRDefault="00965DD4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17DB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3281" w:type="dxa"/>
            <w:shd w:val="clear" w:color="auto" w:fill="CCFFFF"/>
            <w:vAlign w:val="center"/>
          </w:tcPr>
          <w:p w:rsidR="00965DD4" w:rsidRPr="00C17DBE" w:rsidRDefault="00965DD4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C17DB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Наименование товара</w:t>
            </w:r>
          </w:p>
        </w:tc>
        <w:tc>
          <w:tcPr>
            <w:tcW w:w="9072" w:type="dxa"/>
            <w:shd w:val="clear" w:color="auto" w:fill="CCFFFF"/>
            <w:vAlign w:val="center"/>
          </w:tcPr>
          <w:p w:rsidR="00965DD4" w:rsidRPr="00C17DBE" w:rsidRDefault="00965DD4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C17DB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Качественные характеристики</w:t>
            </w:r>
          </w:p>
        </w:tc>
        <w:tc>
          <w:tcPr>
            <w:tcW w:w="1134" w:type="dxa"/>
            <w:shd w:val="clear" w:color="auto" w:fill="CCFFFF"/>
            <w:vAlign w:val="center"/>
          </w:tcPr>
          <w:p w:rsidR="00965DD4" w:rsidRPr="00C17DBE" w:rsidRDefault="00965DD4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C17DB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Ед. изм.</w:t>
            </w:r>
          </w:p>
        </w:tc>
        <w:tc>
          <w:tcPr>
            <w:tcW w:w="992" w:type="dxa"/>
            <w:shd w:val="clear" w:color="auto" w:fill="CCFFFF"/>
            <w:vAlign w:val="center"/>
          </w:tcPr>
          <w:p w:rsidR="00965DD4" w:rsidRPr="00C17DBE" w:rsidRDefault="00965DD4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C17DB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Кол-во</w:t>
            </w:r>
          </w:p>
        </w:tc>
      </w:tr>
      <w:tr w:rsidR="00C339BB" w:rsidRPr="00FF5844" w:rsidTr="00C17DBE">
        <w:trPr>
          <w:trHeight w:val="768"/>
        </w:trPr>
        <w:tc>
          <w:tcPr>
            <w:tcW w:w="562" w:type="dxa"/>
            <w:shd w:val="clear" w:color="auto" w:fill="auto"/>
            <w:vAlign w:val="center"/>
          </w:tcPr>
          <w:p w:rsidR="00C339BB" w:rsidRPr="00C17DBE" w:rsidRDefault="00C339BB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17DB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281" w:type="dxa"/>
            <w:shd w:val="clear" w:color="auto" w:fill="auto"/>
          </w:tcPr>
          <w:p w:rsidR="00C339BB" w:rsidRPr="00C17DBE" w:rsidRDefault="00C339BB" w:rsidP="00C17D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17DBE">
              <w:rPr>
                <w:rFonts w:ascii="Times New Roman" w:hAnsi="Times New Roman" w:cs="Times New Roman"/>
                <w:sz w:val="20"/>
                <w:szCs w:val="20"/>
              </w:rPr>
              <w:t>HiCombi</w:t>
            </w:r>
            <w:proofErr w:type="spellEnd"/>
            <w:r w:rsidRPr="00C17DBE">
              <w:rPr>
                <w:rFonts w:ascii="Times New Roman" w:hAnsi="Times New Roman" w:cs="Times New Roman"/>
                <w:sz w:val="20"/>
                <w:szCs w:val="20"/>
              </w:rPr>
              <w:t xml:space="preserve"> двух фазная система для </w:t>
            </w:r>
            <w:proofErr w:type="spellStart"/>
            <w:r w:rsidRPr="00C17DBE">
              <w:rPr>
                <w:rFonts w:ascii="Times New Roman" w:hAnsi="Times New Roman" w:cs="Times New Roman"/>
                <w:sz w:val="20"/>
                <w:szCs w:val="20"/>
              </w:rPr>
              <w:t>гемокультур</w:t>
            </w:r>
            <w:proofErr w:type="spellEnd"/>
            <w:r w:rsidRPr="00C17DBE">
              <w:rPr>
                <w:rFonts w:ascii="Times New Roman" w:hAnsi="Times New Roman" w:cs="Times New Roman"/>
                <w:sz w:val="20"/>
                <w:szCs w:val="20"/>
              </w:rPr>
              <w:t xml:space="preserve"> для сальмонелл (на основе Сальмонелла-</w:t>
            </w:r>
            <w:proofErr w:type="spellStart"/>
            <w:r w:rsidRPr="00C17DBE">
              <w:rPr>
                <w:rFonts w:ascii="Times New Roman" w:hAnsi="Times New Roman" w:cs="Times New Roman"/>
                <w:sz w:val="20"/>
                <w:szCs w:val="20"/>
              </w:rPr>
              <w:t>Шигелла</w:t>
            </w:r>
            <w:proofErr w:type="spellEnd"/>
            <w:r w:rsidRPr="00C17DBE">
              <w:rPr>
                <w:rFonts w:ascii="Times New Roman" w:hAnsi="Times New Roman" w:cs="Times New Roman"/>
                <w:sz w:val="20"/>
                <w:szCs w:val="20"/>
              </w:rPr>
              <w:t xml:space="preserve"> среды с селективной жидкой фазой) (1 уп</w:t>
            </w:r>
            <w:proofErr w:type="gramStart"/>
            <w:r w:rsidRPr="00C17DBE">
              <w:rPr>
                <w:rFonts w:ascii="Times New Roman" w:hAnsi="Times New Roman" w:cs="Times New Roman"/>
                <w:sz w:val="20"/>
                <w:szCs w:val="20"/>
              </w:rPr>
              <w:t>.х</w:t>
            </w:r>
            <w:proofErr w:type="gramEnd"/>
            <w:r w:rsidRPr="00C17DBE">
              <w:rPr>
                <w:rFonts w:ascii="Times New Roman" w:hAnsi="Times New Roman" w:cs="Times New Roman"/>
                <w:sz w:val="20"/>
                <w:szCs w:val="20"/>
              </w:rPr>
              <w:t xml:space="preserve">10 </w:t>
            </w:r>
            <w:proofErr w:type="spellStart"/>
            <w:r w:rsidRPr="00C17DBE">
              <w:rPr>
                <w:rFonts w:ascii="Times New Roman" w:hAnsi="Times New Roman" w:cs="Times New Roman"/>
                <w:sz w:val="20"/>
                <w:szCs w:val="20"/>
              </w:rPr>
              <w:t>фл</w:t>
            </w:r>
            <w:proofErr w:type="spellEnd"/>
            <w:r w:rsidRPr="00C17DBE">
              <w:rPr>
                <w:rFonts w:ascii="Times New Roman" w:hAnsi="Times New Roman" w:cs="Times New Roman"/>
                <w:sz w:val="20"/>
                <w:szCs w:val="20"/>
              </w:rPr>
              <w:t>) ФСЗ 2009/03708</w:t>
            </w:r>
          </w:p>
        </w:tc>
        <w:tc>
          <w:tcPr>
            <w:tcW w:w="9072" w:type="dxa"/>
            <w:shd w:val="clear" w:color="auto" w:fill="auto"/>
          </w:tcPr>
          <w:p w:rsidR="00C339BB" w:rsidRPr="00C17DBE" w:rsidRDefault="00C339BB" w:rsidP="00C17D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17DBE">
              <w:rPr>
                <w:rFonts w:ascii="Times New Roman" w:hAnsi="Times New Roman" w:cs="Times New Roman"/>
                <w:sz w:val="20"/>
                <w:szCs w:val="20"/>
              </w:rPr>
              <w:t xml:space="preserve">Двухфазная селективная система (комбинированная среда). Назначение: для быстрого роста (обнаружение до 24 часов) и подтверждения выделения </w:t>
            </w:r>
            <w:proofErr w:type="spellStart"/>
            <w:r w:rsidRPr="00C17DBE">
              <w:rPr>
                <w:rFonts w:ascii="Times New Roman" w:hAnsi="Times New Roman" w:cs="Times New Roman"/>
                <w:sz w:val="20"/>
                <w:szCs w:val="20"/>
              </w:rPr>
              <w:t>Salmonella</w:t>
            </w:r>
            <w:proofErr w:type="spellEnd"/>
            <w:r w:rsidRPr="00C17DBE">
              <w:rPr>
                <w:rFonts w:ascii="Times New Roman" w:hAnsi="Times New Roman" w:cs="Times New Roman"/>
                <w:sz w:val="20"/>
                <w:szCs w:val="20"/>
              </w:rPr>
              <w:t xml:space="preserve">. Представляет собой комбинацию 7,0 мл </w:t>
            </w:r>
            <w:proofErr w:type="spellStart"/>
            <w:r w:rsidRPr="00C17DBE">
              <w:rPr>
                <w:rFonts w:ascii="Times New Roman" w:hAnsi="Times New Roman" w:cs="Times New Roman"/>
                <w:sz w:val="20"/>
                <w:szCs w:val="20"/>
              </w:rPr>
              <w:t>агара</w:t>
            </w:r>
            <w:proofErr w:type="spellEnd"/>
            <w:r w:rsidRPr="00C17DBE">
              <w:rPr>
                <w:rFonts w:ascii="Times New Roman" w:hAnsi="Times New Roman" w:cs="Times New Roman"/>
                <w:sz w:val="20"/>
                <w:szCs w:val="20"/>
              </w:rPr>
              <w:t xml:space="preserve"> Сальмонелла-</w:t>
            </w:r>
            <w:proofErr w:type="spellStart"/>
            <w:r w:rsidRPr="00C17DBE">
              <w:rPr>
                <w:rFonts w:ascii="Times New Roman" w:hAnsi="Times New Roman" w:cs="Times New Roman"/>
                <w:sz w:val="20"/>
                <w:szCs w:val="20"/>
              </w:rPr>
              <w:t>Шигелла</w:t>
            </w:r>
            <w:proofErr w:type="spellEnd"/>
            <w:r w:rsidRPr="00C17DBE">
              <w:rPr>
                <w:rFonts w:ascii="Times New Roman" w:hAnsi="Times New Roman" w:cs="Times New Roman"/>
                <w:sz w:val="20"/>
                <w:szCs w:val="20"/>
              </w:rPr>
              <w:t xml:space="preserve"> (плотная среда), омываемого 20,0 мл бульона (жидкая среда). Твердая и жидкая фазы </w:t>
            </w:r>
            <w:proofErr w:type="spellStart"/>
            <w:r w:rsidRPr="00C17DBE">
              <w:rPr>
                <w:rFonts w:ascii="Times New Roman" w:hAnsi="Times New Roman" w:cs="Times New Roman"/>
                <w:sz w:val="20"/>
                <w:szCs w:val="20"/>
              </w:rPr>
              <w:t>селективны</w:t>
            </w:r>
            <w:proofErr w:type="spellEnd"/>
            <w:r w:rsidRPr="00C17DBE">
              <w:rPr>
                <w:rFonts w:ascii="Times New Roman" w:hAnsi="Times New Roman" w:cs="Times New Roman"/>
                <w:sz w:val="20"/>
                <w:szCs w:val="20"/>
              </w:rPr>
              <w:t>. В комплекте игла-аэратор. В упаковке не менее 10 флаконов с соответствующим количеством игл.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339BB" w:rsidRPr="00C17DBE" w:rsidRDefault="00C339BB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C17D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</w:t>
            </w:r>
            <w:proofErr w:type="spellEnd"/>
          </w:p>
        </w:tc>
        <w:tc>
          <w:tcPr>
            <w:tcW w:w="992" w:type="dxa"/>
            <w:shd w:val="clear" w:color="auto" w:fill="auto"/>
            <w:vAlign w:val="center"/>
          </w:tcPr>
          <w:p w:rsidR="00C339BB" w:rsidRPr="00C17DBE" w:rsidRDefault="00C339BB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7D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</w:tr>
      <w:tr w:rsidR="00C339BB" w:rsidRPr="00FF5844" w:rsidTr="00C17DBE">
        <w:trPr>
          <w:trHeight w:val="124"/>
        </w:trPr>
        <w:tc>
          <w:tcPr>
            <w:tcW w:w="562" w:type="dxa"/>
            <w:shd w:val="clear" w:color="auto" w:fill="auto"/>
            <w:vAlign w:val="center"/>
          </w:tcPr>
          <w:p w:rsidR="00C339BB" w:rsidRPr="00C17DBE" w:rsidRDefault="00C339BB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17DB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281" w:type="dxa"/>
            <w:shd w:val="clear" w:color="auto" w:fill="auto"/>
          </w:tcPr>
          <w:p w:rsidR="00C339BB" w:rsidRPr="00C17DBE" w:rsidRDefault="00C339BB" w:rsidP="00C17D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17DBE">
              <w:rPr>
                <w:rFonts w:ascii="Times New Roman" w:hAnsi="Times New Roman" w:cs="Times New Roman"/>
                <w:sz w:val="20"/>
                <w:szCs w:val="20"/>
              </w:rPr>
              <w:t>HiCombi</w:t>
            </w:r>
            <w:proofErr w:type="spellEnd"/>
            <w:r w:rsidRPr="00C17DBE">
              <w:rPr>
                <w:rFonts w:ascii="Times New Roman" w:hAnsi="Times New Roman" w:cs="Times New Roman"/>
                <w:sz w:val="20"/>
                <w:szCs w:val="20"/>
              </w:rPr>
              <w:t xml:space="preserve"> двухфазная система для </w:t>
            </w:r>
            <w:proofErr w:type="spellStart"/>
            <w:r w:rsidRPr="00C17DBE">
              <w:rPr>
                <w:rFonts w:ascii="Times New Roman" w:hAnsi="Times New Roman" w:cs="Times New Roman"/>
                <w:sz w:val="20"/>
                <w:szCs w:val="20"/>
              </w:rPr>
              <w:t>гемокультур</w:t>
            </w:r>
            <w:proofErr w:type="spellEnd"/>
            <w:r w:rsidRPr="00C17DBE">
              <w:rPr>
                <w:rFonts w:ascii="Times New Roman" w:hAnsi="Times New Roman" w:cs="Times New Roman"/>
                <w:sz w:val="20"/>
                <w:szCs w:val="20"/>
              </w:rPr>
              <w:t xml:space="preserve"> (для взрослых) (1 уп</w:t>
            </w:r>
            <w:proofErr w:type="gramStart"/>
            <w:r w:rsidRPr="00C17DBE">
              <w:rPr>
                <w:rFonts w:ascii="Times New Roman" w:hAnsi="Times New Roman" w:cs="Times New Roman"/>
                <w:sz w:val="20"/>
                <w:szCs w:val="20"/>
              </w:rPr>
              <w:t>.х</w:t>
            </w:r>
            <w:proofErr w:type="gramEnd"/>
            <w:r w:rsidRPr="00C17DBE">
              <w:rPr>
                <w:rFonts w:ascii="Times New Roman" w:hAnsi="Times New Roman" w:cs="Times New Roman"/>
                <w:sz w:val="20"/>
                <w:szCs w:val="20"/>
              </w:rPr>
              <w:t xml:space="preserve">10 </w:t>
            </w:r>
            <w:proofErr w:type="spellStart"/>
            <w:r w:rsidRPr="00C17DBE">
              <w:rPr>
                <w:rFonts w:ascii="Times New Roman" w:hAnsi="Times New Roman" w:cs="Times New Roman"/>
                <w:sz w:val="20"/>
                <w:szCs w:val="20"/>
              </w:rPr>
              <w:t>фл</w:t>
            </w:r>
            <w:proofErr w:type="spellEnd"/>
            <w:r w:rsidRPr="00C17DBE">
              <w:rPr>
                <w:rFonts w:ascii="Times New Roman" w:hAnsi="Times New Roman" w:cs="Times New Roman"/>
                <w:sz w:val="20"/>
                <w:szCs w:val="20"/>
              </w:rPr>
              <w:t>) ФСЗ 2009/03708</w:t>
            </w:r>
          </w:p>
        </w:tc>
        <w:tc>
          <w:tcPr>
            <w:tcW w:w="9072" w:type="dxa"/>
            <w:shd w:val="clear" w:color="auto" w:fill="auto"/>
          </w:tcPr>
          <w:p w:rsidR="00C339BB" w:rsidRPr="00C17DBE" w:rsidRDefault="00C339BB" w:rsidP="00C17D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17DBE">
              <w:rPr>
                <w:rFonts w:ascii="Times New Roman" w:hAnsi="Times New Roman" w:cs="Times New Roman"/>
                <w:sz w:val="20"/>
                <w:szCs w:val="20"/>
              </w:rPr>
              <w:t xml:space="preserve">Двухфазная система (комбинированная среда) для </w:t>
            </w:r>
            <w:proofErr w:type="spellStart"/>
            <w:r w:rsidRPr="00C17DBE">
              <w:rPr>
                <w:rFonts w:ascii="Times New Roman" w:hAnsi="Times New Roman" w:cs="Times New Roman"/>
                <w:sz w:val="20"/>
                <w:szCs w:val="20"/>
              </w:rPr>
              <w:t>гемокультур</w:t>
            </w:r>
            <w:proofErr w:type="spellEnd"/>
            <w:r w:rsidRPr="00C17DBE">
              <w:rPr>
                <w:rFonts w:ascii="Times New Roman" w:hAnsi="Times New Roman" w:cs="Times New Roman"/>
                <w:sz w:val="20"/>
                <w:szCs w:val="20"/>
              </w:rPr>
              <w:t xml:space="preserve">. Назначение: для выращивания аэробов, </w:t>
            </w:r>
            <w:proofErr w:type="spellStart"/>
            <w:r w:rsidRPr="00C17DBE">
              <w:rPr>
                <w:rFonts w:ascii="Times New Roman" w:hAnsi="Times New Roman" w:cs="Times New Roman"/>
                <w:sz w:val="20"/>
                <w:szCs w:val="20"/>
              </w:rPr>
              <w:t>микроаэрофилов</w:t>
            </w:r>
            <w:proofErr w:type="spellEnd"/>
            <w:r w:rsidRPr="00C17DBE">
              <w:rPr>
                <w:rFonts w:ascii="Times New Roman" w:hAnsi="Times New Roman" w:cs="Times New Roman"/>
                <w:sz w:val="20"/>
                <w:szCs w:val="20"/>
              </w:rPr>
              <w:t xml:space="preserve"> и факультативных анаэробов (в том числе </w:t>
            </w:r>
            <w:proofErr w:type="spellStart"/>
            <w:r w:rsidRPr="00C17DBE">
              <w:rPr>
                <w:rFonts w:ascii="Times New Roman" w:hAnsi="Times New Roman" w:cs="Times New Roman"/>
                <w:sz w:val="20"/>
                <w:szCs w:val="20"/>
              </w:rPr>
              <w:t>энтеробактерий</w:t>
            </w:r>
            <w:proofErr w:type="spellEnd"/>
            <w:r w:rsidRPr="00C17DBE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C17DBE">
              <w:rPr>
                <w:rFonts w:ascii="Times New Roman" w:hAnsi="Times New Roman" w:cs="Times New Roman"/>
                <w:sz w:val="20"/>
                <w:szCs w:val="20"/>
              </w:rPr>
              <w:t>псевдомонад</w:t>
            </w:r>
            <w:proofErr w:type="spellEnd"/>
            <w:r w:rsidRPr="00C17DBE">
              <w:rPr>
                <w:rFonts w:ascii="Times New Roman" w:hAnsi="Times New Roman" w:cs="Times New Roman"/>
                <w:sz w:val="20"/>
                <w:szCs w:val="20"/>
              </w:rPr>
              <w:t xml:space="preserve">, стафилококков, грибов </w:t>
            </w:r>
            <w:proofErr w:type="spellStart"/>
            <w:r w:rsidRPr="00C17DBE">
              <w:rPr>
                <w:rFonts w:ascii="Times New Roman" w:hAnsi="Times New Roman" w:cs="Times New Roman"/>
                <w:sz w:val="20"/>
                <w:szCs w:val="20"/>
              </w:rPr>
              <w:t>Candida</w:t>
            </w:r>
            <w:proofErr w:type="spellEnd"/>
            <w:r w:rsidRPr="00C17DBE">
              <w:rPr>
                <w:rFonts w:ascii="Times New Roman" w:hAnsi="Times New Roman" w:cs="Times New Roman"/>
                <w:sz w:val="20"/>
                <w:szCs w:val="20"/>
              </w:rPr>
              <w:t xml:space="preserve">). Представляет собой комбинацию 20,0 мл </w:t>
            </w:r>
            <w:proofErr w:type="spellStart"/>
            <w:r w:rsidRPr="00C17DBE">
              <w:rPr>
                <w:rFonts w:ascii="Times New Roman" w:hAnsi="Times New Roman" w:cs="Times New Roman"/>
                <w:sz w:val="20"/>
                <w:szCs w:val="20"/>
              </w:rPr>
              <w:t>агара</w:t>
            </w:r>
            <w:proofErr w:type="spellEnd"/>
            <w:r w:rsidRPr="00C17DBE">
              <w:rPr>
                <w:rFonts w:ascii="Times New Roman" w:hAnsi="Times New Roman" w:cs="Times New Roman"/>
                <w:sz w:val="20"/>
                <w:szCs w:val="20"/>
              </w:rPr>
              <w:t xml:space="preserve"> (плотная среда), омываемого 40,0 мл бульона (жидкая среда). </w:t>
            </w:r>
            <w:proofErr w:type="gramStart"/>
            <w:r w:rsidRPr="00C17DBE">
              <w:rPr>
                <w:rFonts w:ascii="Times New Roman" w:hAnsi="Times New Roman" w:cs="Times New Roman"/>
                <w:sz w:val="20"/>
                <w:szCs w:val="20"/>
              </w:rPr>
              <w:t xml:space="preserve">Состав: твердая фаза (специальный пептон 23 г/л, дрожжевой экстракт 2 г/л, глюкоза 1 г/л, натрия хлорид 5 г/л, натрия </w:t>
            </w:r>
            <w:proofErr w:type="spellStart"/>
            <w:r w:rsidRPr="00C17DBE">
              <w:rPr>
                <w:rFonts w:ascii="Times New Roman" w:hAnsi="Times New Roman" w:cs="Times New Roman"/>
                <w:sz w:val="20"/>
                <w:szCs w:val="20"/>
              </w:rPr>
              <w:t>пируват</w:t>
            </w:r>
            <w:proofErr w:type="spellEnd"/>
            <w:r w:rsidRPr="00C17DBE">
              <w:rPr>
                <w:rFonts w:ascii="Times New Roman" w:hAnsi="Times New Roman" w:cs="Times New Roman"/>
                <w:sz w:val="20"/>
                <w:szCs w:val="20"/>
              </w:rPr>
              <w:t xml:space="preserve"> 1 г/л, смесь витаминов 1 г/л, буфер 0,7 г/л, </w:t>
            </w:r>
            <w:proofErr w:type="spellStart"/>
            <w:r w:rsidRPr="00C17DBE">
              <w:rPr>
                <w:rFonts w:ascii="Times New Roman" w:hAnsi="Times New Roman" w:cs="Times New Roman"/>
                <w:sz w:val="20"/>
                <w:szCs w:val="20"/>
              </w:rPr>
              <w:t>агар</w:t>
            </w:r>
            <w:proofErr w:type="spellEnd"/>
            <w:r w:rsidRPr="00C17DBE">
              <w:rPr>
                <w:rFonts w:ascii="Times New Roman" w:hAnsi="Times New Roman" w:cs="Times New Roman"/>
                <w:sz w:val="20"/>
                <w:szCs w:val="20"/>
              </w:rPr>
              <w:t xml:space="preserve"> 15 г/л, </w:t>
            </w:r>
            <w:proofErr w:type="spellStart"/>
            <w:r w:rsidRPr="00C17DBE">
              <w:rPr>
                <w:rFonts w:ascii="Times New Roman" w:hAnsi="Times New Roman" w:cs="Times New Roman"/>
                <w:sz w:val="20"/>
                <w:szCs w:val="20"/>
              </w:rPr>
              <w:t>карагенан</w:t>
            </w:r>
            <w:proofErr w:type="spellEnd"/>
            <w:r w:rsidRPr="00C17DBE">
              <w:rPr>
                <w:rFonts w:ascii="Times New Roman" w:hAnsi="Times New Roman" w:cs="Times New Roman"/>
                <w:sz w:val="20"/>
                <w:szCs w:val="20"/>
              </w:rPr>
              <w:t xml:space="preserve"> 4 г/л), жидкая фаза (специальный пептон 23 г/л, дрожжевой экстракт 2 г/л, глюкоза 3 г/л</w:t>
            </w:r>
            <w:proofErr w:type="gramEnd"/>
            <w:r w:rsidRPr="00C17DBE">
              <w:rPr>
                <w:rFonts w:ascii="Times New Roman" w:hAnsi="Times New Roman" w:cs="Times New Roman"/>
                <w:sz w:val="20"/>
                <w:szCs w:val="20"/>
              </w:rPr>
              <w:t xml:space="preserve">, натрия хлорид 5 г/л, натрия </w:t>
            </w:r>
            <w:proofErr w:type="spellStart"/>
            <w:r w:rsidRPr="00C17DBE">
              <w:rPr>
                <w:rFonts w:ascii="Times New Roman" w:hAnsi="Times New Roman" w:cs="Times New Roman"/>
                <w:sz w:val="20"/>
                <w:szCs w:val="20"/>
              </w:rPr>
              <w:t>пируват</w:t>
            </w:r>
            <w:proofErr w:type="spellEnd"/>
            <w:r w:rsidRPr="00C17DBE">
              <w:rPr>
                <w:rFonts w:ascii="Times New Roman" w:hAnsi="Times New Roman" w:cs="Times New Roman"/>
                <w:sz w:val="20"/>
                <w:szCs w:val="20"/>
              </w:rPr>
              <w:t xml:space="preserve"> 1 г/л, смесь витаминов 1,02 г/л, буфер 1,9 г/л, СПС 0,25 г/л). В комплекте игла-аэратор. В упаковке не менее 10 флаконов с соответствующим количеством игл.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339BB" w:rsidRPr="00C17DBE" w:rsidRDefault="00C339BB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C17D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</w:t>
            </w:r>
            <w:proofErr w:type="spellEnd"/>
          </w:p>
        </w:tc>
        <w:tc>
          <w:tcPr>
            <w:tcW w:w="992" w:type="dxa"/>
            <w:shd w:val="clear" w:color="auto" w:fill="auto"/>
            <w:vAlign w:val="center"/>
          </w:tcPr>
          <w:p w:rsidR="00C339BB" w:rsidRPr="00C17DBE" w:rsidRDefault="00C339BB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7D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</w:tr>
      <w:tr w:rsidR="00C339BB" w:rsidRPr="00FF5844" w:rsidTr="00C17DBE">
        <w:trPr>
          <w:trHeight w:val="768"/>
        </w:trPr>
        <w:tc>
          <w:tcPr>
            <w:tcW w:w="562" w:type="dxa"/>
            <w:shd w:val="clear" w:color="auto" w:fill="auto"/>
            <w:vAlign w:val="center"/>
          </w:tcPr>
          <w:p w:rsidR="00C339BB" w:rsidRPr="00C17DBE" w:rsidRDefault="00C339BB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17DB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281" w:type="dxa"/>
            <w:shd w:val="clear" w:color="auto" w:fill="auto"/>
          </w:tcPr>
          <w:p w:rsidR="00C339BB" w:rsidRPr="00C17DBE" w:rsidRDefault="00C339BB" w:rsidP="00C17D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17DBE">
              <w:rPr>
                <w:rFonts w:ascii="Times New Roman" w:hAnsi="Times New Roman" w:cs="Times New Roman"/>
                <w:sz w:val="20"/>
                <w:szCs w:val="20"/>
              </w:rPr>
              <w:t xml:space="preserve">Селективная добавка для </w:t>
            </w:r>
            <w:proofErr w:type="spellStart"/>
            <w:r w:rsidRPr="00C17DBE">
              <w:rPr>
                <w:rFonts w:ascii="Times New Roman" w:hAnsi="Times New Roman" w:cs="Times New Roman"/>
                <w:sz w:val="20"/>
                <w:szCs w:val="20"/>
              </w:rPr>
              <w:t>Enterococcus</w:t>
            </w:r>
            <w:proofErr w:type="spellEnd"/>
            <w:r w:rsidRPr="00C17DB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17DBE">
              <w:rPr>
                <w:rFonts w:ascii="Times New Roman" w:hAnsi="Times New Roman" w:cs="Times New Roman"/>
                <w:sz w:val="20"/>
                <w:szCs w:val="20"/>
              </w:rPr>
              <w:t>faecium</w:t>
            </w:r>
            <w:proofErr w:type="spellEnd"/>
            <w:r w:rsidRPr="00C17DBE">
              <w:rPr>
                <w:rFonts w:ascii="Times New Roman" w:hAnsi="Times New Roman" w:cs="Times New Roman"/>
                <w:sz w:val="20"/>
                <w:szCs w:val="20"/>
              </w:rPr>
              <w:t xml:space="preserve"> (1 уп</w:t>
            </w:r>
            <w:proofErr w:type="gramStart"/>
            <w:r w:rsidRPr="00C17DBE">
              <w:rPr>
                <w:rFonts w:ascii="Times New Roman" w:hAnsi="Times New Roman" w:cs="Times New Roman"/>
                <w:sz w:val="20"/>
                <w:szCs w:val="20"/>
              </w:rPr>
              <w:t>.х</w:t>
            </w:r>
            <w:proofErr w:type="gramEnd"/>
            <w:r w:rsidRPr="00C17DBE">
              <w:rPr>
                <w:rFonts w:ascii="Times New Roman" w:hAnsi="Times New Roman" w:cs="Times New Roman"/>
                <w:sz w:val="20"/>
                <w:szCs w:val="20"/>
              </w:rPr>
              <w:t xml:space="preserve">5 </w:t>
            </w:r>
            <w:proofErr w:type="spellStart"/>
            <w:r w:rsidRPr="00C17DBE">
              <w:rPr>
                <w:rFonts w:ascii="Times New Roman" w:hAnsi="Times New Roman" w:cs="Times New Roman"/>
                <w:sz w:val="20"/>
                <w:szCs w:val="20"/>
              </w:rPr>
              <w:t>фл</w:t>
            </w:r>
            <w:proofErr w:type="spellEnd"/>
            <w:r w:rsidRPr="00C17DBE">
              <w:rPr>
                <w:rFonts w:ascii="Times New Roman" w:hAnsi="Times New Roman" w:cs="Times New Roman"/>
                <w:sz w:val="20"/>
                <w:szCs w:val="20"/>
              </w:rPr>
              <w:t>) ФСЗ 2009/03708</w:t>
            </w:r>
          </w:p>
        </w:tc>
        <w:tc>
          <w:tcPr>
            <w:tcW w:w="9072" w:type="dxa"/>
            <w:shd w:val="clear" w:color="auto" w:fill="auto"/>
          </w:tcPr>
          <w:p w:rsidR="00C339BB" w:rsidRPr="00C17DBE" w:rsidRDefault="00C339BB" w:rsidP="00C17D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17DBE">
              <w:rPr>
                <w:rFonts w:ascii="Times New Roman" w:hAnsi="Times New Roman" w:cs="Times New Roman"/>
                <w:sz w:val="20"/>
                <w:szCs w:val="20"/>
              </w:rPr>
              <w:t xml:space="preserve">Селективная добавка для выделения </w:t>
            </w:r>
            <w:proofErr w:type="spellStart"/>
            <w:r w:rsidRPr="00C17DBE">
              <w:rPr>
                <w:rFonts w:ascii="Times New Roman" w:hAnsi="Times New Roman" w:cs="Times New Roman"/>
                <w:sz w:val="20"/>
                <w:szCs w:val="20"/>
              </w:rPr>
              <w:t>Enterococcus</w:t>
            </w:r>
            <w:proofErr w:type="spellEnd"/>
            <w:r w:rsidRPr="00C17DB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17DBE">
              <w:rPr>
                <w:rFonts w:ascii="Times New Roman" w:hAnsi="Times New Roman" w:cs="Times New Roman"/>
                <w:sz w:val="20"/>
                <w:szCs w:val="20"/>
              </w:rPr>
              <w:t>fecium</w:t>
            </w:r>
            <w:proofErr w:type="spellEnd"/>
            <w:r w:rsidRPr="00C17DBE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 w:rsidRPr="00C17DBE">
              <w:rPr>
                <w:rFonts w:ascii="Times New Roman" w:hAnsi="Times New Roman" w:cs="Times New Roman"/>
                <w:sz w:val="20"/>
                <w:szCs w:val="20"/>
              </w:rPr>
              <w:t>Enterococcus</w:t>
            </w:r>
            <w:proofErr w:type="spellEnd"/>
            <w:r w:rsidRPr="00C17DB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17DBE">
              <w:rPr>
                <w:rFonts w:ascii="Times New Roman" w:hAnsi="Times New Roman" w:cs="Times New Roman"/>
                <w:sz w:val="20"/>
                <w:szCs w:val="20"/>
              </w:rPr>
              <w:t>faecalis</w:t>
            </w:r>
            <w:proofErr w:type="spellEnd"/>
            <w:r w:rsidRPr="00C17DBE">
              <w:rPr>
                <w:rFonts w:ascii="Times New Roman" w:hAnsi="Times New Roman" w:cs="Times New Roman"/>
                <w:sz w:val="20"/>
                <w:szCs w:val="20"/>
              </w:rPr>
              <w:t xml:space="preserve">. Состав: </w:t>
            </w:r>
            <w:proofErr w:type="spellStart"/>
            <w:r w:rsidRPr="00C17DBE">
              <w:rPr>
                <w:rFonts w:ascii="Times New Roman" w:hAnsi="Times New Roman" w:cs="Times New Roman"/>
                <w:sz w:val="20"/>
                <w:szCs w:val="20"/>
              </w:rPr>
              <w:t>цефалексин</w:t>
            </w:r>
            <w:proofErr w:type="spellEnd"/>
            <w:r w:rsidRPr="00C17DBE">
              <w:rPr>
                <w:rFonts w:ascii="Times New Roman" w:hAnsi="Times New Roman" w:cs="Times New Roman"/>
                <w:sz w:val="20"/>
                <w:szCs w:val="20"/>
              </w:rPr>
              <w:t xml:space="preserve"> 25,0 мг, </w:t>
            </w:r>
            <w:proofErr w:type="spellStart"/>
            <w:r w:rsidRPr="00C17DBE">
              <w:rPr>
                <w:rFonts w:ascii="Times New Roman" w:hAnsi="Times New Roman" w:cs="Times New Roman"/>
                <w:sz w:val="20"/>
                <w:szCs w:val="20"/>
              </w:rPr>
              <w:t>азтреонам</w:t>
            </w:r>
            <w:proofErr w:type="spellEnd"/>
            <w:r w:rsidRPr="00C17DBE">
              <w:rPr>
                <w:rFonts w:ascii="Times New Roman" w:hAnsi="Times New Roman" w:cs="Times New Roman"/>
                <w:sz w:val="20"/>
                <w:szCs w:val="20"/>
              </w:rPr>
              <w:t xml:space="preserve"> 73,5 мг. Одного пузырька должно хватать для 500 мл среды. В упаковке не менее 5 флаконов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339BB" w:rsidRPr="00C17DBE" w:rsidRDefault="00C339BB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C17D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</w:t>
            </w:r>
            <w:proofErr w:type="spellEnd"/>
          </w:p>
        </w:tc>
        <w:tc>
          <w:tcPr>
            <w:tcW w:w="992" w:type="dxa"/>
            <w:shd w:val="clear" w:color="auto" w:fill="auto"/>
            <w:vAlign w:val="center"/>
          </w:tcPr>
          <w:p w:rsidR="00C339BB" w:rsidRPr="00C17DBE" w:rsidRDefault="00C339BB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7D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C339BB" w:rsidRPr="00FF5844" w:rsidTr="00C17DBE">
        <w:trPr>
          <w:trHeight w:val="768"/>
        </w:trPr>
        <w:tc>
          <w:tcPr>
            <w:tcW w:w="562" w:type="dxa"/>
            <w:shd w:val="clear" w:color="auto" w:fill="auto"/>
            <w:vAlign w:val="center"/>
          </w:tcPr>
          <w:p w:rsidR="00C339BB" w:rsidRPr="00C17DBE" w:rsidRDefault="00C339BB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17DB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281" w:type="dxa"/>
            <w:shd w:val="clear" w:color="auto" w:fill="auto"/>
          </w:tcPr>
          <w:p w:rsidR="00C339BB" w:rsidRPr="00C17DBE" w:rsidRDefault="00C339BB" w:rsidP="00C17D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17DBE">
              <w:rPr>
                <w:rFonts w:ascii="Times New Roman" w:hAnsi="Times New Roman" w:cs="Times New Roman"/>
                <w:sz w:val="20"/>
                <w:szCs w:val="20"/>
              </w:rPr>
              <w:t>Агар</w:t>
            </w:r>
            <w:proofErr w:type="spellEnd"/>
            <w:proofErr w:type="gramStart"/>
            <w:r w:rsidRPr="00C17DBE">
              <w:rPr>
                <w:rFonts w:ascii="Times New Roman" w:hAnsi="Times New Roman" w:cs="Times New Roman"/>
                <w:sz w:val="20"/>
                <w:szCs w:val="20"/>
              </w:rPr>
              <w:t xml:space="preserve"> Э</w:t>
            </w:r>
            <w:proofErr w:type="gramEnd"/>
            <w:r w:rsidRPr="00C17DBE">
              <w:rPr>
                <w:rFonts w:ascii="Times New Roman" w:hAnsi="Times New Roman" w:cs="Times New Roman"/>
                <w:sz w:val="20"/>
                <w:szCs w:val="20"/>
              </w:rPr>
              <w:t xml:space="preserve">ндо 500 </w:t>
            </w:r>
            <w:proofErr w:type="spellStart"/>
            <w:r w:rsidRPr="00C17DBE">
              <w:rPr>
                <w:rFonts w:ascii="Times New Roman" w:hAnsi="Times New Roman" w:cs="Times New Roman"/>
                <w:sz w:val="20"/>
                <w:szCs w:val="20"/>
              </w:rPr>
              <w:t>гр</w:t>
            </w:r>
            <w:proofErr w:type="spellEnd"/>
            <w:r w:rsidRPr="00C17DBE">
              <w:rPr>
                <w:rFonts w:ascii="Times New Roman" w:hAnsi="Times New Roman" w:cs="Times New Roman"/>
                <w:sz w:val="20"/>
                <w:szCs w:val="20"/>
              </w:rPr>
              <w:t xml:space="preserve"> ФСЗ 2009/03709</w:t>
            </w:r>
          </w:p>
        </w:tc>
        <w:tc>
          <w:tcPr>
            <w:tcW w:w="9072" w:type="dxa"/>
            <w:shd w:val="clear" w:color="auto" w:fill="auto"/>
          </w:tcPr>
          <w:p w:rsidR="00C339BB" w:rsidRPr="00C17DBE" w:rsidRDefault="00C339BB" w:rsidP="00C17D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17DBE">
              <w:rPr>
                <w:rFonts w:ascii="Times New Roman" w:hAnsi="Times New Roman" w:cs="Times New Roman"/>
                <w:sz w:val="20"/>
                <w:szCs w:val="20"/>
              </w:rPr>
              <w:t>Агар</w:t>
            </w:r>
            <w:proofErr w:type="spellEnd"/>
            <w:proofErr w:type="gramStart"/>
            <w:r w:rsidRPr="00C17DBE">
              <w:rPr>
                <w:rFonts w:ascii="Times New Roman" w:hAnsi="Times New Roman" w:cs="Times New Roman"/>
                <w:sz w:val="20"/>
                <w:szCs w:val="20"/>
              </w:rPr>
              <w:t xml:space="preserve"> Э</w:t>
            </w:r>
            <w:proofErr w:type="gramEnd"/>
            <w:r w:rsidRPr="00C17DBE">
              <w:rPr>
                <w:rFonts w:ascii="Times New Roman" w:hAnsi="Times New Roman" w:cs="Times New Roman"/>
                <w:sz w:val="20"/>
                <w:szCs w:val="20"/>
              </w:rPr>
              <w:t xml:space="preserve">ндо. Используется для выделения и дифференциации грамотрицательных микроорганизмов кишечной группы (в том числе </w:t>
            </w:r>
            <w:proofErr w:type="spellStart"/>
            <w:r w:rsidRPr="00C17DBE">
              <w:rPr>
                <w:rFonts w:ascii="Times New Roman" w:hAnsi="Times New Roman" w:cs="Times New Roman"/>
                <w:sz w:val="20"/>
                <w:szCs w:val="20"/>
              </w:rPr>
              <w:t>Enterobacter</w:t>
            </w:r>
            <w:proofErr w:type="spellEnd"/>
            <w:r w:rsidRPr="00C17DB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17DBE">
              <w:rPr>
                <w:rFonts w:ascii="Times New Roman" w:hAnsi="Times New Roman" w:cs="Times New Roman"/>
                <w:sz w:val="20"/>
                <w:szCs w:val="20"/>
              </w:rPr>
              <w:t>aerogenes</w:t>
            </w:r>
            <w:proofErr w:type="spellEnd"/>
            <w:r w:rsidRPr="00C17DBE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C17DBE">
              <w:rPr>
                <w:rFonts w:ascii="Times New Roman" w:hAnsi="Times New Roman" w:cs="Times New Roman"/>
                <w:sz w:val="20"/>
                <w:szCs w:val="20"/>
              </w:rPr>
              <w:t>Escherichia</w:t>
            </w:r>
            <w:proofErr w:type="spellEnd"/>
            <w:r w:rsidRPr="00C17DB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17DBE">
              <w:rPr>
                <w:rFonts w:ascii="Times New Roman" w:hAnsi="Times New Roman" w:cs="Times New Roman"/>
                <w:sz w:val="20"/>
                <w:szCs w:val="20"/>
              </w:rPr>
              <w:t>coli</w:t>
            </w:r>
            <w:proofErr w:type="spellEnd"/>
            <w:r w:rsidRPr="00C17DBE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C17DBE">
              <w:rPr>
                <w:rFonts w:ascii="Times New Roman" w:hAnsi="Times New Roman" w:cs="Times New Roman"/>
                <w:sz w:val="20"/>
                <w:szCs w:val="20"/>
              </w:rPr>
              <w:t>Salmonella</w:t>
            </w:r>
            <w:proofErr w:type="spellEnd"/>
            <w:r w:rsidRPr="00C17DB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17DBE">
              <w:rPr>
                <w:rFonts w:ascii="Times New Roman" w:hAnsi="Times New Roman" w:cs="Times New Roman"/>
                <w:sz w:val="20"/>
                <w:szCs w:val="20"/>
              </w:rPr>
              <w:t>typhi</w:t>
            </w:r>
            <w:proofErr w:type="spellEnd"/>
            <w:r w:rsidRPr="00C17DBE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C17DBE">
              <w:rPr>
                <w:rFonts w:ascii="Times New Roman" w:hAnsi="Times New Roman" w:cs="Times New Roman"/>
                <w:sz w:val="20"/>
                <w:szCs w:val="20"/>
              </w:rPr>
              <w:t>Shigella</w:t>
            </w:r>
            <w:proofErr w:type="spellEnd"/>
            <w:r w:rsidRPr="00C17DB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17DBE">
              <w:rPr>
                <w:rFonts w:ascii="Times New Roman" w:hAnsi="Times New Roman" w:cs="Times New Roman"/>
                <w:sz w:val="20"/>
                <w:szCs w:val="20"/>
              </w:rPr>
              <w:t>sonnei</w:t>
            </w:r>
            <w:proofErr w:type="spellEnd"/>
            <w:r w:rsidRPr="00C17DBE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C17DBE">
              <w:rPr>
                <w:rFonts w:ascii="Times New Roman" w:hAnsi="Times New Roman" w:cs="Times New Roman"/>
                <w:sz w:val="20"/>
                <w:szCs w:val="20"/>
              </w:rPr>
              <w:t>Klebsiella</w:t>
            </w:r>
            <w:proofErr w:type="spellEnd"/>
            <w:r w:rsidRPr="00C17DB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17DBE">
              <w:rPr>
                <w:rFonts w:ascii="Times New Roman" w:hAnsi="Times New Roman" w:cs="Times New Roman"/>
                <w:sz w:val="20"/>
                <w:szCs w:val="20"/>
              </w:rPr>
              <w:t>pneumoniae</w:t>
            </w:r>
            <w:proofErr w:type="spellEnd"/>
            <w:r w:rsidRPr="00C17DBE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C17DBE">
              <w:rPr>
                <w:rFonts w:ascii="Times New Roman" w:hAnsi="Times New Roman" w:cs="Times New Roman"/>
                <w:sz w:val="20"/>
                <w:szCs w:val="20"/>
              </w:rPr>
              <w:t>Proteus</w:t>
            </w:r>
            <w:proofErr w:type="spellEnd"/>
            <w:r w:rsidRPr="00C17DB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17DBE">
              <w:rPr>
                <w:rFonts w:ascii="Times New Roman" w:hAnsi="Times New Roman" w:cs="Times New Roman"/>
                <w:sz w:val="20"/>
                <w:szCs w:val="20"/>
              </w:rPr>
              <w:t>vulgaris</w:t>
            </w:r>
            <w:proofErr w:type="spellEnd"/>
            <w:r w:rsidRPr="00C17DBE">
              <w:rPr>
                <w:rFonts w:ascii="Times New Roman" w:hAnsi="Times New Roman" w:cs="Times New Roman"/>
                <w:sz w:val="20"/>
                <w:szCs w:val="20"/>
              </w:rPr>
              <w:t xml:space="preserve">) </w:t>
            </w:r>
            <w:proofErr w:type="spellStart"/>
            <w:r w:rsidRPr="00C17DBE">
              <w:rPr>
                <w:rFonts w:ascii="Times New Roman" w:hAnsi="Times New Roman" w:cs="Times New Roman"/>
                <w:sz w:val="20"/>
                <w:szCs w:val="20"/>
              </w:rPr>
              <w:t>Оболенск</w:t>
            </w:r>
            <w:proofErr w:type="spellEnd"/>
            <w:r w:rsidRPr="00C17DB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339BB" w:rsidRPr="00C17DBE" w:rsidRDefault="00C339BB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C17D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</w:t>
            </w:r>
            <w:proofErr w:type="spellEnd"/>
          </w:p>
        </w:tc>
        <w:tc>
          <w:tcPr>
            <w:tcW w:w="992" w:type="dxa"/>
            <w:shd w:val="clear" w:color="auto" w:fill="auto"/>
            <w:vAlign w:val="center"/>
          </w:tcPr>
          <w:p w:rsidR="00C339BB" w:rsidRPr="00C17DBE" w:rsidRDefault="00C339BB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7D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</w:tr>
      <w:tr w:rsidR="00C339BB" w:rsidRPr="00FF5844" w:rsidTr="00653E6B">
        <w:trPr>
          <w:trHeight w:val="768"/>
        </w:trPr>
        <w:tc>
          <w:tcPr>
            <w:tcW w:w="562" w:type="dxa"/>
            <w:shd w:val="clear" w:color="auto" w:fill="auto"/>
            <w:vAlign w:val="center"/>
          </w:tcPr>
          <w:p w:rsidR="00C339BB" w:rsidRPr="00C17DBE" w:rsidRDefault="00C339BB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17DB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5</w:t>
            </w:r>
          </w:p>
        </w:tc>
        <w:tc>
          <w:tcPr>
            <w:tcW w:w="3281" w:type="dxa"/>
            <w:shd w:val="clear" w:color="auto" w:fill="auto"/>
          </w:tcPr>
          <w:p w:rsidR="00C339BB" w:rsidRPr="00C17DBE" w:rsidRDefault="00C339BB" w:rsidP="00C17D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17DBE">
              <w:rPr>
                <w:rFonts w:ascii="Times New Roman" w:hAnsi="Times New Roman" w:cs="Times New Roman"/>
                <w:sz w:val="20"/>
                <w:szCs w:val="20"/>
              </w:rPr>
              <w:t>ХайХром</w:t>
            </w:r>
            <w:proofErr w:type="spellEnd"/>
            <w:r w:rsidRPr="00C17DB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17DBE">
              <w:rPr>
                <w:rFonts w:ascii="Times New Roman" w:hAnsi="Times New Roman" w:cs="Times New Roman"/>
                <w:sz w:val="20"/>
                <w:szCs w:val="20"/>
              </w:rPr>
              <w:t>агар</w:t>
            </w:r>
            <w:proofErr w:type="spellEnd"/>
            <w:r w:rsidRPr="00C17DBE">
              <w:rPr>
                <w:rFonts w:ascii="Times New Roman" w:hAnsi="Times New Roman" w:cs="Times New Roman"/>
                <w:sz w:val="20"/>
                <w:szCs w:val="20"/>
              </w:rPr>
              <w:t xml:space="preserve"> для дифференциации </w:t>
            </w:r>
            <w:proofErr w:type="spellStart"/>
            <w:r w:rsidRPr="00C17DBE">
              <w:rPr>
                <w:rFonts w:ascii="Times New Roman" w:hAnsi="Times New Roman" w:cs="Times New Roman"/>
                <w:sz w:val="20"/>
                <w:szCs w:val="20"/>
              </w:rPr>
              <w:t>Enterococcus</w:t>
            </w:r>
            <w:proofErr w:type="spellEnd"/>
            <w:r w:rsidR="0021638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216388">
              <w:rPr>
                <w:rFonts w:ascii="Times New Roman" w:hAnsi="Times New Roman" w:cs="Times New Roman"/>
                <w:sz w:val="20"/>
                <w:szCs w:val="20"/>
              </w:rPr>
              <w:t>faecium</w:t>
            </w:r>
            <w:proofErr w:type="spellEnd"/>
            <w:r w:rsidR="00216388">
              <w:rPr>
                <w:rFonts w:ascii="Times New Roman" w:hAnsi="Times New Roman" w:cs="Times New Roman"/>
                <w:sz w:val="20"/>
                <w:szCs w:val="20"/>
              </w:rPr>
              <w:t xml:space="preserve"> 500 </w:t>
            </w:r>
            <w:proofErr w:type="spellStart"/>
            <w:r w:rsidR="00216388">
              <w:rPr>
                <w:rFonts w:ascii="Times New Roman" w:hAnsi="Times New Roman" w:cs="Times New Roman"/>
                <w:sz w:val="20"/>
                <w:szCs w:val="20"/>
              </w:rPr>
              <w:t>гр</w:t>
            </w:r>
            <w:proofErr w:type="spellEnd"/>
            <w:r w:rsidR="00216388">
              <w:rPr>
                <w:rFonts w:ascii="Times New Roman" w:hAnsi="Times New Roman" w:cs="Times New Roman"/>
                <w:sz w:val="20"/>
                <w:szCs w:val="20"/>
              </w:rPr>
              <w:t xml:space="preserve"> ФСЗ 2009/03705 </w:t>
            </w:r>
          </w:p>
        </w:tc>
        <w:tc>
          <w:tcPr>
            <w:tcW w:w="9072" w:type="dxa"/>
            <w:shd w:val="clear" w:color="auto" w:fill="auto"/>
          </w:tcPr>
          <w:p w:rsidR="00C339BB" w:rsidRPr="00C17DBE" w:rsidRDefault="00C339BB" w:rsidP="00C17D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17DBE">
              <w:rPr>
                <w:rFonts w:ascii="Times New Roman" w:hAnsi="Times New Roman" w:cs="Times New Roman"/>
                <w:sz w:val="20"/>
                <w:szCs w:val="20"/>
              </w:rPr>
              <w:t>Агар</w:t>
            </w:r>
            <w:proofErr w:type="spellEnd"/>
            <w:r w:rsidRPr="00C17DBE">
              <w:rPr>
                <w:rFonts w:ascii="Times New Roman" w:hAnsi="Times New Roman" w:cs="Times New Roman"/>
                <w:sz w:val="20"/>
                <w:szCs w:val="20"/>
              </w:rPr>
              <w:t xml:space="preserve"> для дифференциации </w:t>
            </w:r>
            <w:proofErr w:type="spellStart"/>
            <w:r w:rsidRPr="00C17DBE">
              <w:rPr>
                <w:rFonts w:ascii="Times New Roman" w:hAnsi="Times New Roman" w:cs="Times New Roman"/>
                <w:sz w:val="20"/>
                <w:szCs w:val="20"/>
              </w:rPr>
              <w:t>Enterococcus</w:t>
            </w:r>
            <w:proofErr w:type="spellEnd"/>
            <w:r w:rsidRPr="00C17DB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17DBE">
              <w:rPr>
                <w:rFonts w:ascii="Times New Roman" w:hAnsi="Times New Roman" w:cs="Times New Roman"/>
                <w:sz w:val="20"/>
                <w:szCs w:val="20"/>
              </w:rPr>
              <w:t>faecium</w:t>
            </w:r>
            <w:proofErr w:type="spellEnd"/>
            <w:r w:rsidRPr="00C17DBE">
              <w:rPr>
                <w:rFonts w:ascii="Times New Roman" w:hAnsi="Times New Roman" w:cs="Times New Roman"/>
                <w:sz w:val="20"/>
                <w:szCs w:val="20"/>
              </w:rPr>
              <w:t xml:space="preserve">. Используется для выделения и дифференциации </w:t>
            </w:r>
            <w:proofErr w:type="spellStart"/>
            <w:r w:rsidRPr="00C17DBE">
              <w:rPr>
                <w:rFonts w:ascii="Times New Roman" w:hAnsi="Times New Roman" w:cs="Times New Roman"/>
                <w:sz w:val="20"/>
                <w:szCs w:val="20"/>
              </w:rPr>
              <w:t>Enterococcus</w:t>
            </w:r>
            <w:proofErr w:type="spellEnd"/>
            <w:r w:rsidRPr="00C17DB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17DBE">
              <w:rPr>
                <w:rFonts w:ascii="Times New Roman" w:hAnsi="Times New Roman" w:cs="Times New Roman"/>
                <w:sz w:val="20"/>
                <w:szCs w:val="20"/>
              </w:rPr>
              <w:t>faecium</w:t>
            </w:r>
            <w:proofErr w:type="spellEnd"/>
            <w:r w:rsidRPr="00C17DBE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 w:rsidRPr="00C17DBE">
              <w:rPr>
                <w:rFonts w:ascii="Times New Roman" w:hAnsi="Times New Roman" w:cs="Times New Roman"/>
                <w:sz w:val="20"/>
                <w:szCs w:val="20"/>
              </w:rPr>
              <w:t>Enterococcus</w:t>
            </w:r>
            <w:proofErr w:type="spellEnd"/>
            <w:r w:rsidRPr="00C17DB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17DBE">
              <w:rPr>
                <w:rFonts w:ascii="Times New Roman" w:hAnsi="Times New Roman" w:cs="Times New Roman"/>
                <w:sz w:val="20"/>
                <w:szCs w:val="20"/>
              </w:rPr>
              <w:t>faecalis</w:t>
            </w:r>
            <w:proofErr w:type="spellEnd"/>
            <w:r w:rsidRPr="00C17DBE">
              <w:rPr>
                <w:rFonts w:ascii="Times New Roman" w:hAnsi="Times New Roman" w:cs="Times New Roman"/>
                <w:sz w:val="20"/>
                <w:szCs w:val="20"/>
              </w:rPr>
              <w:t xml:space="preserve"> из кала, мочи, продуктов питания, канализационных стоков и воды.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339BB" w:rsidRPr="00C17DBE" w:rsidRDefault="00C339BB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C17D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</w:t>
            </w:r>
            <w:proofErr w:type="spellEnd"/>
          </w:p>
        </w:tc>
        <w:tc>
          <w:tcPr>
            <w:tcW w:w="992" w:type="dxa"/>
            <w:shd w:val="clear" w:color="auto" w:fill="auto"/>
            <w:vAlign w:val="center"/>
          </w:tcPr>
          <w:p w:rsidR="00C339BB" w:rsidRPr="00C17DBE" w:rsidRDefault="00C339BB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7D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C17DBE" w:rsidRPr="00FF5844" w:rsidTr="00C17DBE">
        <w:trPr>
          <w:trHeight w:val="416"/>
        </w:trPr>
        <w:tc>
          <w:tcPr>
            <w:tcW w:w="562" w:type="dxa"/>
            <w:shd w:val="clear" w:color="auto" w:fill="auto"/>
            <w:vAlign w:val="center"/>
          </w:tcPr>
          <w:p w:rsidR="00C17DBE" w:rsidRPr="00C17DBE" w:rsidRDefault="00C17DBE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17DB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281" w:type="dxa"/>
            <w:shd w:val="clear" w:color="auto" w:fill="auto"/>
          </w:tcPr>
          <w:p w:rsidR="00C17DBE" w:rsidRPr="00C17DBE" w:rsidRDefault="00C17DBE" w:rsidP="00C17D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17DBE">
              <w:rPr>
                <w:rFonts w:ascii="Times New Roman" w:hAnsi="Times New Roman" w:cs="Times New Roman"/>
                <w:sz w:val="20"/>
                <w:szCs w:val="20"/>
              </w:rPr>
              <w:t>Маннит</w:t>
            </w:r>
            <w:proofErr w:type="spellEnd"/>
            <w:r w:rsidRPr="00C17DBE">
              <w:rPr>
                <w:rFonts w:ascii="Times New Roman" w:hAnsi="Times New Roman" w:cs="Times New Roman"/>
                <w:sz w:val="20"/>
                <w:szCs w:val="20"/>
              </w:rPr>
              <w:t xml:space="preserve">-солевой </w:t>
            </w:r>
            <w:proofErr w:type="spellStart"/>
            <w:r w:rsidRPr="00C17DBE">
              <w:rPr>
                <w:rFonts w:ascii="Times New Roman" w:hAnsi="Times New Roman" w:cs="Times New Roman"/>
                <w:sz w:val="20"/>
                <w:szCs w:val="20"/>
              </w:rPr>
              <w:t>агар</w:t>
            </w:r>
            <w:proofErr w:type="spellEnd"/>
            <w:r w:rsidRPr="00C17DBE">
              <w:rPr>
                <w:rFonts w:ascii="Times New Roman" w:hAnsi="Times New Roman" w:cs="Times New Roman"/>
                <w:sz w:val="20"/>
                <w:szCs w:val="20"/>
              </w:rPr>
              <w:t>, 500гр ФСЗ 2009/03709</w:t>
            </w:r>
          </w:p>
        </w:tc>
        <w:tc>
          <w:tcPr>
            <w:tcW w:w="9072" w:type="dxa"/>
            <w:shd w:val="clear" w:color="auto" w:fill="auto"/>
          </w:tcPr>
          <w:p w:rsidR="00C17DBE" w:rsidRPr="00C17DBE" w:rsidRDefault="00C17DBE" w:rsidP="00C17D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17DBE">
              <w:rPr>
                <w:rFonts w:ascii="Times New Roman" w:hAnsi="Times New Roman" w:cs="Times New Roman"/>
                <w:sz w:val="20"/>
                <w:szCs w:val="20"/>
              </w:rPr>
              <w:t xml:space="preserve">Солевой </w:t>
            </w:r>
            <w:proofErr w:type="spellStart"/>
            <w:r w:rsidRPr="00C17DBE">
              <w:rPr>
                <w:rFonts w:ascii="Times New Roman" w:hAnsi="Times New Roman" w:cs="Times New Roman"/>
                <w:sz w:val="20"/>
                <w:szCs w:val="20"/>
              </w:rPr>
              <w:t>агар</w:t>
            </w:r>
            <w:proofErr w:type="spellEnd"/>
            <w:r w:rsidRPr="00C17DBE">
              <w:rPr>
                <w:rFonts w:ascii="Times New Roman" w:hAnsi="Times New Roman" w:cs="Times New Roman"/>
                <w:sz w:val="20"/>
                <w:szCs w:val="20"/>
              </w:rPr>
              <w:t xml:space="preserve"> для выделения стафилококков из инфицированного материала: гной, слизь из зева, носа, влагалища, из продуктов при пищевом отравлении и т.д.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17DBE" w:rsidRPr="00C17DBE" w:rsidRDefault="00C17DBE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C17D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</w:t>
            </w:r>
            <w:proofErr w:type="spellEnd"/>
          </w:p>
        </w:tc>
        <w:tc>
          <w:tcPr>
            <w:tcW w:w="992" w:type="dxa"/>
            <w:shd w:val="clear" w:color="auto" w:fill="auto"/>
            <w:vAlign w:val="center"/>
          </w:tcPr>
          <w:p w:rsidR="00C17DBE" w:rsidRPr="00C17DBE" w:rsidRDefault="00C17DBE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7D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</w:tr>
      <w:tr w:rsidR="00C17DBE" w:rsidRPr="00FF5844" w:rsidTr="00C17DBE">
        <w:trPr>
          <w:trHeight w:val="768"/>
        </w:trPr>
        <w:tc>
          <w:tcPr>
            <w:tcW w:w="562" w:type="dxa"/>
            <w:shd w:val="clear" w:color="auto" w:fill="auto"/>
            <w:vAlign w:val="center"/>
          </w:tcPr>
          <w:p w:rsidR="00C17DBE" w:rsidRPr="00C17DBE" w:rsidRDefault="00C17DBE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17DB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281" w:type="dxa"/>
            <w:shd w:val="clear" w:color="auto" w:fill="auto"/>
          </w:tcPr>
          <w:p w:rsidR="00C17DBE" w:rsidRPr="00C17DBE" w:rsidRDefault="00C17DBE" w:rsidP="00C17D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17DBE">
              <w:rPr>
                <w:rFonts w:ascii="Times New Roman" w:hAnsi="Times New Roman" w:cs="Times New Roman"/>
                <w:sz w:val="20"/>
                <w:szCs w:val="20"/>
              </w:rPr>
              <w:t xml:space="preserve">Набор реагентов «Питательная среда для определения </w:t>
            </w:r>
            <w:proofErr w:type="spellStart"/>
            <w:r w:rsidRPr="00C17DBE">
              <w:rPr>
                <w:rFonts w:ascii="Times New Roman" w:hAnsi="Times New Roman" w:cs="Times New Roman"/>
                <w:sz w:val="20"/>
                <w:szCs w:val="20"/>
              </w:rPr>
              <w:t>токсигенности</w:t>
            </w:r>
            <w:proofErr w:type="spellEnd"/>
            <w:r w:rsidRPr="00C17DBE">
              <w:rPr>
                <w:rFonts w:ascii="Times New Roman" w:hAnsi="Times New Roman" w:cs="Times New Roman"/>
                <w:sz w:val="20"/>
                <w:szCs w:val="20"/>
              </w:rPr>
              <w:t xml:space="preserve"> дифтерийных микробов сухая (Среда ОТДМ) </w:t>
            </w:r>
          </w:p>
        </w:tc>
        <w:tc>
          <w:tcPr>
            <w:tcW w:w="9072" w:type="dxa"/>
            <w:shd w:val="clear" w:color="auto" w:fill="auto"/>
          </w:tcPr>
          <w:p w:rsidR="00C17DBE" w:rsidRPr="00C17DBE" w:rsidRDefault="00C17DBE" w:rsidP="00C17D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17DBE">
              <w:rPr>
                <w:rFonts w:ascii="Times New Roman" w:hAnsi="Times New Roman" w:cs="Times New Roman"/>
                <w:sz w:val="20"/>
                <w:szCs w:val="20"/>
              </w:rPr>
              <w:t xml:space="preserve">Питательная среда для определения </w:t>
            </w:r>
            <w:proofErr w:type="spellStart"/>
            <w:r w:rsidRPr="00C17DBE">
              <w:rPr>
                <w:rFonts w:ascii="Times New Roman" w:hAnsi="Times New Roman" w:cs="Times New Roman"/>
                <w:sz w:val="20"/>
                <w:szCs w:val="20"/>
              </w:rPr>
              <w:t>токсигенности</w:t>
            </w:r>
            <w:proofErr w:type="spellEnd"/>
            <w:r w:rsidRPr="00C17DBE">
              <w:rPr>
                <w:rFonts w:ascii="Times New Roman" w:hAnsi="Times New Roman" w:cs="Times New Roman"/>
                <w:sz w:val="20"/>
                <w:szCs w:val="20"/>
              </w:rPr>
              <w:t xml:space="preserve"> дифтерийных микробов методом преципитации в </w:t>
            </w:r>
            <w:proofErr w:type="spellStart"/>
            <w:r w:rsidRPr="00C17DBE">
              <w:rPr>
                <w:rFonts w:ascii="Times New Roman" w:hAnsi="Times New Roman" w:cs="Times New Roman"/>
                <w:sz w:val="20"/>
                <w:szCs w:val="20"/>
              </w:rPr>
              <w:t>агаре</w:t>
            </w:r>
            <w:proofErr w:type="spellEnd"/>
            <w:r w:rsidRPr="00C17DBE">
              <w:rPr>
                <w:rFonts w:ascii="Times New Roman" w:hAnsi="Times New Roman" w:cs="Times New Roman"/>
                <w:sz w:val="20"/>
                <w:szCs w:val="20"/>
              </w:rPr>
              <w:t>, сухая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17DBE" w:rsidRPr="00C17DBE" w:rsidRDefault="00C17DBE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7D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17DBE" w:rsidRPr="00C17DBE" w:rsidRDefault="00C17DBE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7D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0,25</w:t>
            </w:r>
          </w:p>
        </w:tc>
      </w:tr>
      <w:tr w:rsidR="00FF5844" w:rsidRPr="00FF5844" w:rsidTr="00C17DBE">
        <w:trPr>
          <w:trHeight w:val="768"/>
        </w:trPr>
        <w:tc>
          <w:tcPr>
            <w:tcW w:w="562" w:type="dxa"/>
            <w:shd w:val="clear" w:color="auto" w:fill="auto"/>
            <w:vAlign w:val="center"/>
          </w:tcPr>
          <w:p w:rsidR="00965DD4" w:rsidRPr="00C17DBE" w:rsidRDefault="00965DD4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17DB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3281" w:type="dxa"/>
            <w:shd w:val="clear" w:color="auto" w:fill="auto"/>
          </w:tcPr>
          <w:p w:rsidR="00965DD4" w:rsidRPr="00C17DBE" w:rsidRDefault="00965DD4" w:rsidP="00C17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7D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Мочевина 40% раствор (добавка для бактериологии)</w:t>
            </w:r>
            <w:r w:rsidR="00381102" w:rsidRPr="00C17D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«</w:t>
            </w:r>
            <w:r w:rsidR="00C665FA" w:rsidRPr="00C17D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Питательная </w:t>
            </w:r>
            <w:proofErr w:type="gramStart"/>
            <w:r w:rsidR="00C665FA" w:rsidRPr="00C17D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среда</w:t>
            </w:r>
            <w:proofErr w:type="gramEnd"/>
            <w:r w:rsidR="00C665FA" w:rsidRPr="00C17D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консервирующая и добавка</w:t>
            </w:r>
            <w:r w:rsidR="00381102" w:rsidRPr="00C17D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 питательным средам»</w:t>
            </w:r>
          </w:p>
        </w:tc>
        <w:tc>
          <w:tcPr>
            <w:tcW w:w="9072" w:type="dxa"/>
            <w:shd w:val="clear" w:color="auto" w:fill="auto"/>
          </w:tcPr>
          <w:p w:rsidR="00965DD4" w:rsidRPr="00C17DBE" w:rsidRDefault="00965DD4" w:rsidP="00C17D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17DBE">
              <w:rPr>
                <w:rFonts w:ascii="Times New Roman" w:hAnsi="Times New Roman" w:cs="Times New Roman"/>
                <w:sz w:val="20"/>
                <w:szCs w:val="20"/>
              </w:rPr>
              <w:t xml:space="preserve">Стерилизованный фильтрованием раствор мочевины для определения </w:t>
            </w:r>
            <w:proofErr w:type="spellStart"/>
            <w:r w:rsidRPr="00C17DBE">
              <w:rPr>
                <w:rFonts w:ascii="Times New Roman" w:hAnsi="Times New Roman" w:cs="Times New Roman"/>
                <w:sz w:val="20"/>
                <w:szCs w:val="20"/>
              </w:rPr>
              <w:t>уреазной</w:t>
            </w:r>
            <w:proofErr w:type="spellEnd"/>
            <w:r w:rsidRPr="00C17DBE">
              <w:rPr>
                <w:rFonts w:ascii="Times New Roman" w:hAnsi="Times New Roman" w:cs="Times New Roman"/>
                <w:sz w:val="20"/>
                <w:szCs w:val="20"/>
              </w:rPr>
              <w:t xml:space="preserve"> активности микроорганизмов. </w:t>
            </w:r>
          </w:p>
          <w:p w:rsidR="00965DD4" w:rsidRPr="00C17DBE" w:rsidRDefault="00965DD4" w:rsidP="00C17D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17DBE">
              <w:rPr>
                <w:rFonts w:ascii="Times New Roman" w:hAnsi="Times New Roman" w:cs="Times New Roman"/>
                <w:i/>
                <w:sz w:val="20"/>
                <w:szCs w:val="20"/>
              </w:rPr>
              <w:t>Состав:</w:t>
            </w:r>
            <w:r w:rsidRPr="00C17DBE">
              <w:rPr>
                <w:rFonts w:ascii="Times New Roman" w:hAnsi="Times New Roman" w:cs="Times New Roman"/>
                <w:sz w:val="20"/>
                <w:szCs w:val="20"/>
              </w:rPr>
              <w:t xml:space="preserve"> Мочевина 2,0 г,  Дистиллированная вода 5,0 мл. </w:t>
            </w:r>
          </w:p>
          <w:p w:rsidR="00965DD4" w:rsidRPr="00C17DBE" w:rsidRDefault="00965DD4" w:rsidP="00C17D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17DBE">
              <w:rPr>
                <w:rFonts w:ascii="Times New Roman" w:hAnsi="Times New Roman" w:cs="Times New Roman"/>
                <w:sz w:val="20"/>
                <w:szCs w:val="20"/>
              </w:rPr>
              <w:t>Упаковка: не менее 10 флаконов.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65DD4" w:rsidRPr="00C17DBE" w:rsidRDefault="00965DD4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C17D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</w:t>
            </w:r>
            <w:proofErr w:type="spellEnd"/>
          </w:p>
        </w:tc>
        <w:tc>
          <w:tcPr>
            <w:tcW w:w="992" w:type="dxa"/>
            <w:shd w:val="clear" w:color="auto" w:fill="auto"/>
            <w:vAlign w:val="center"/>
          </w:tcPr>
          <w:p w:rsidR="00965DD4" w:rsidRPr="00C17DBE" w:rsidRDefault="00C339BB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7D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</w:tr>
      <w:tr w:rsidR="0044566B" w:rsidRPr="00FF5844" w:rsidTr="00C17DBE">
        <w:trPr>
          <w:trHeight w:val="768"/>
        </w:trPr>
        <w:tc>
          <w:tcPr>
            <w:tcW w:w="562" w:type="dxa"/>
            <w:shd w:val="clear" w:color="auto" w:fill="auto"/>
            <w:vAlign w:val="center"/>
          </w:tcPr>
          <w:p w:rsidR="0044566B" w:rsidRPr="00C17DBE" w:rsidRDefault="00C17DBE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17DB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3281" w:type="dxa"/>
            <w:shd w:val="clear" w:color="auto" w:fill="auto"/>
          </w:tcPr>
          <w:p w:rsidR="0044566B" w:rsidRPr="00C17DBE" w:rsidRDefault="0044566B" w:rsidP="00C17DB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C17D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Цитратный</w:t>
            </w:r>
            <w:proofErr w:type="gramEnd"/>
            <w:r w:rsidRPr="00C17D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17D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агар</w:t>
            </w:r>
            <w:proofErr w:type="spellEnd"/>
            <w:r w:rsidRPr="00C17D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17D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Симмонса</w:t>
            </w:r>
            <w:proofErr w:type="spellEnd"/>
            <w:r w:rsidRPr="00C17D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«</w:t>
            </w:r>
            <w:proofErr w:type="spellStart"/>
            <w:r w:rsidRPr="00C17D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Питатальная</w:t>
            </w:r>
            <w:proofErr w:type="spellEnd"/>
            <w:r w:rsidRPr="00C17D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среда для родовой идентификации </w:t>
            </w:r>
            <w:proofErr w:type="spellStart"/>
            <w:r w:rsidRPr="00C17D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энтеробактерий</w:t>
            </w:r>
            <w:proofErr w:type="spellEnd"/>
            <w:r w:rsidRPr="00C17D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сухая»</w:t>
            </w:r>
          </w:p>
        </w:tc>
        <w:tc>
          <w:tcPr>
            <w:tcW w:w="9072" w:type="dxa"/>
            <w:shd w:val="clear" w:color="auto" w:fill="auto"/>
          </w:tcPr>
          <w:p w:rsidR="0044566B" w:rsidRPr="00C17DBE" w:rsidRDefault="0044566B" w:rsidP="00C17D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17DBE">
              <w:rPr>
                <w:rFonts w:ascii="Times New Roman" w:hAnsi="Times New Roman" w:cs="Times New Roman"/>
                <w:sz w:val="20"/>
                <w:szCs w:val="20"/>
              </w:rPr>
              <w:t xml:space="preserve">Набор реагентов для родовой идентификации </w:t>
            </w:r>
            <w:proofErr w:type="spellStart"/>
            <w:r w:rsidRPr="00C17DBE">
              <w:rPr>
                <w:rFonts w:ascii="Times New Roman" w:hAnsi="Times New Roman" w:cs="Times New Roman"/>
                <w:sz w:val="20"/>
                <w:szCs w:val="20"/>
              </w:rPr>
              <w:t>энтеробактерий</w:t>
            </w:r>
            <w:proofErr w:type="spellEnd"/>
            <w:r w:rsidRPr="00C17DBE">
              <w:rPr>
                <w:rFonts w:ascii="Times New Roman" w:hAnsi="Times New Roman" w:cs="Times New Roman"/>
                <w:sz w:val="20"/>
                <w:szCs w:val="20"/>
              </w:rPr>
              <w:t xml:space="preserve"> по их способности утилизировать цитрат. </w:t>
            </w:r>
          </w:p>
          <w:p w:rsidR="0044566B" w:rsidRPr="00C17DBE" w:rsidRDefault="0044566B" w:rsidP="00C17D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17DBE">
              <w:rPr>
                <w:rFonts w:ascii="Times New Roman" w:hAnsi="Times New Roman" w:cs="Times New Roman"/>
                <w:sz w:val="20"/>
                <w:szCs w:val="20"/>
              </w:rPr>
              <w:t xml:space="preserve">Аммоний фосфорнокислый </w:t>
            </w:r>
            <w:proofErr w:type="spellStart"/>
            <w:r w:rsidRPr="00C17DBE">
              <w:rPr>
                <w:rFonts w:ascii="Times New Roman" w:hAnsi="Times New Roman" w:cs="Times New Roman"/>
                <w:sz w:val="20"/>
                <w:szCs w:val="20"/>
              </w:rPr>
              <w:t>двузамещенный</w:t>
            </w:r>
            <w:proofErr w:type="spellEnd"/>
            <w:r w:rsidRPr="00C17DBE">
              <w:rPr>
                <w:rFonts w:ascii="Times New Roman" w:hAnsi="Times New Roman" w:cs="Times New Roman"/>
                <w:sz w:val="20"/>
                <w:szCs w:val="20"/>
              </w:rPr>
              <w:t xml:space="preserve"> - 1,6;</w:t>
            </w:r>
            <w:r w:rsidRPr="00C17DBE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spellStart"/>
            <w:r w:rsidRPr="00C17DBE">
              <w:rPr>
                <w:rFonts w:ascii="Times New Roman" w:hAnsi="Times New Roman" w:cs="Times New Roman"/>
                <w:sz w:val="20"/>
                <w:szCs w:val="20"/>
              </w:rPr>
              <w:t>Динатрия</w:t>
            </w:r>
            <w:proofErr w:type="spellEnd"/>
            <w:r w:rsidRPr="00C17DBE">
              <w:rPr>
                <w:rFonts w:ascii="Times New Roman" w:hAnsi="Times New Roman" w:cs="Times New Roman"/>
                <w:sz w:val="20"/>
                <w:szCs w:val="20"/>
              </w:rPr>
              <w:t xml:space="preserve"> фосфат обезвоженный - 1,1; Магний сернокислый - 0,2; Натрия </w:t>
            </w:r>
            <w:proofErr w:type="spellStart"/>
            <w:r w:rsidRPr="00C17DBE">
              <w:rPr>
                <w:rFonts w:ascii="Times New Roman" w:hAnsi="Times New Roman" w:cs="Times New Roman"/>
                <w:sz w:val="20"/>
                <w:szCs w:val="20"/>
              </w:rPr>
              <w:t>гидроцитрат</w:t>
            </w:r>
            <w:proofErr w:type="spellEnd"/>
            <w:r w:rsidRPr="00C17DB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17DBE">
              <w:rPr>
                <w:rFonts w:ascii="Times New Roman" w:hAnsi="Times New Roman" w:cs="Times New Roman"/>
                <w:sz w:val="20"/>
                <w:szCs w:val="20"/>
              </w:rPr>
              <w:t>двузамещенный</w:t>
            </w:r>
            <w:proofErr w:type="spellEnd"/>
            <w:r w:rsidRPr="00C17DBE">
              <w:rPr>
                <w:rFonts w:ascii="Times New Roman" w:hAnsi="Times New Roman" w:cs="Times New Roman"/>
                <w:sz w:val="20"/>
                <w:szCs w:val="20"/>
              </w:rPr>
              <w:t xml:space="preserve"> - 3,2; Натрий углекислый - 0,05; </w:t>
            </w:r>
            <w:proofErr w:type="spellStart"/>
            <w:r w:rsidRPr="00C17DBE">
              <w:rPr>
                <w:rFonts w:ascii="Times New Roman" w:hAnsi="Times New Roman" w:cs="Times New Roman"/>
                <w:sz w:val="20"/>
                <w:szCs w:val="20"/>
              </w:rPr>
              <w:t>Бромтимоловый</w:t>
            </w:r>
            <w:proofErr w:type="spellEnd"/>
            <w:r w:rsidRPr="00C17DBE">
              <w:rPr>
                <w:rFonts w:ascii="Times New Roman" w:hAnsi="Times New Roman" w:cs="Times New Roman"/>
                <w:sz w:val="20"/>
                <w:szCs w:val="20"/>
              </w:rPr>
              <w:t xml:space="preserve"> синий водорастворимый - 0,05; </w:t>
            </w:r>
            <w:proofErr w:type="spellStart"/>
            <w:r w:rsidRPr="00C17DBE">
              <w:rPr>
                <w:rFonts w:ascii="Times New Roman" w:hAnsi="Times New Roman" w:cs="Times New Roman"/>
                <w:sz w:val="20"/>
                <w:szCs w:val="20"/>
              </w:rPr>
              <w:t>Агар</w:t>
            </w:r>
            <w:proofErr w:type="spellEnd"/>
            <w:r w:rsidRPr="00C17DBE">
              <w:rPr>
                <w:rFonts w:ascii="Times New Roman" w:hAnsi="Times New Roman" w:cs="Times New Roman"/>
                <w:sz w:val="20"/>
                <w:szCs w:val="20"/>
              </w:rPr>
              <w:t xml:space="preserve"> микробиологический - 9,0±2,0; Натрия хлорид - 6,0</w:t>
            </w:r>
          </w:p>
          <w:p w:rsidR="0044566B" w:rsidRPr="00C17DBE" w:rsidRDefault="0044566B" w:rsidP="00C17D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17DBE">
              <w:rPr>
                <w:rFonts w:ascii="Times New Roman" w:hAnsi="Times New Roman" w:cs="Times New Roman"/>
                <w:sz w:val="20"/>
                <w:szCs w:val="20"/>
              </w:rPr>
              <w:t>Упаковка: не менее 500 гр.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4566B" w:rsidRPr="00C17DBE" w:rsidRDefault="0044566B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C17D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</w:t>
            </w:r>
            <w:proofErr w:type="spellEnd"/>
          </w:p>
        </w:tc>
        <w:tc>
          <w:tcPr>
            <w:tcW w:w="992" w:type="dxa"/>
            <w:shd w:val="clear" w:color="auto" w:fill="auto"/>
            <w:vAlign w:val="center"/>
          </w:tcPr>
          <w:p w:rsidR="0044566B" w:rsidRPr="00C17DBE" w:rsidRDefault="0044566B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7D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44566B" w:rsidRPr="00FF5844" w:rsidTr="00C17DBE">
        <w:trPr>
          <w:trHeight w:val="768"/>
        </w:trPr>
        <w:tc>
          <w:tcPr>
            <w:tcW w:w="562" w:type="dxa"/>
            <w:shd w:val="clear" w:color="auto" w:fill="auto"/>
            <w:vAlign w:val="center"/>
          </w:tcPr>
          <w:p w:rsidR="0044566B" w:rsidRPr="00C17DBE" w:rsidRDefault="00C17DBE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17DB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281" w:type="dxa"/>
            <w:shd w:val="clear" w:color="auto" w:fill="auto"/>
          </w:tcPr>
          <w:p w:rsidR="0044566B" w:rsidRPr="00C17DBE" w:rsidRDefault="0044566B" w:rsidP="00C17DB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C17D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Цитратный</w:t>
            </w:r>
            <w:proofErr w:type="gramEnd"/>
            <w:r w:rsidRPr="00C17D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proofErr w:type="spellStart"/>
            <w:r w:rsidRPr="00C17D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агар</w:t>
            </w:r>
            <w:proofErr w:type="spellEnd"/>
            <w:r w:rsidRPr="00C17D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proofErr w:type="spellStart"/>
            <w:r w:rsidRPr="00C17D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Кристенсена</w:t>
            </w:r>
            <w:proofErr w:type="spellEnd"/>
            <w:r w:rsidRPr="00C17D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«Питательная среда для дифференциации </w:t>
            </w:r>
            <w:proofErr w:type="spellStart"/>
            <w:r w:rsidRPr="00C17D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энтеробактерий</w:t>
            </w:r>
            <w:proofErr w:type="spellEnd"/>
            <w:r w:rsidRPr="00C17D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по признаку утилизации цитрата натрия, сухая»</w:t>
            </w:r>
          </w:p>
        </w:tc>
        <w:tc>
          <w:tcPr>
            <w:tcW w:w="9072" w:type="dxa"/>
            <w:shd w:val="clear" w:color="auto" w:fill="auto"/>
          </w:tcPr>
          <w:p w:rsidR="0044566B" w:rsidRPr="00C17DBE" w:rsidRDefault="0044566B" w:rsidP="00C17D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17DBE">
              <w:rPr>
                <w:rFonts w:ascii="Times New Roman" w:hAnsi="Times New Roman" w:cs="Times New Roman"/>
                <w:sz w:val="20"/>
                <w:szCs w:val="20"/>
              </w:rPr>
              <w:t xml:space="preserve">Набор реагентов для  </w:t>
            </w:r>
            <w:proofErr w:type="spellStart"/>
            <w:r w:rsidRPr="00C17DBE">
              <w:rPr>
                <w:rFonts w:ascii="Times New Roman" w:hAnsi="Times New Roman" w:cs="Times New Roman"/>
                <w:sz w:val="20"/>
                <w:szCs w:val="20"/>
              </w:rPr>
              <w:t>ифференциации</w:t>
            </w:r>
            <w:proofErr w:type="spellEnd"/>
            <w:r w:rsidRPr="00C17DB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17DBE">
              <w:rPr>
                <w:rFonts w:ascii="Times New Roman" w:hAnsi="Times New Roman" w:cs="Times New Roman"/>
                <w:sz w:val="20"/>
                <w:szCs w:val="20"/>
              </w:rPr>
              <w:t>энтеробактерий</w:t>
            </w:r>
            <w:proofErr w:type="spellEnd"/>
            <w:r w:rsidRPr="00C17DBE">
              <w:rPr>
                <w:rFonts w:ascii="Times New Roman" w:hAnsi="Times New Roman" w:cs="Times New Roman"/>
                <w:sz w:val="20"/>
                <w:szCs w:val="20"/>
              </w:rPr>
              <w:t xml:space="preserve"> по признаку утилизации цитрата натрия. </w:t>
            </w:r>
          </w:p>
          <w:p w:rsidR="0044566B" w:rsidRPr="00C17DBE" w:rsidRDefault="0044566B" w:rsidP="00C17D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17DBE">
              <w:rPr>
                <w:rFonts w:ascii="Times New Roman" w:hAnsi="Times New Roman" w:cs="Times New Roman"/>
                <w:i/>
                <w:sz w:val="20"/>
                <w:szCs w:val="20"/>
              </w:rPr>
              <w:t>Состав:</w:t>
            </w:r>
            <w:r w:rsidRPr="00C17DB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C17DBE">
              <w:rPr>
                <w:rFonts w:ascii="Times New Roman" w:hAnsi="Times New Roman" w:cs="Times New Roman"/>
                <w:sz w:val="20"/>
                <w:szCs w:val="20"/>
              </w:rPr>
              <w:t xml:space="preserve">Экстракт </w:t>
            </w:r>
            <w:proofErr w:type="spellStart"/>
            <w:r w:rsidRPr="00C17DBE">
              <w:rPr>
                <w:rFonts w:ascii="Times New Roman" w:hAnsi="Times New Roman" w:cs="Times New Roman"/>
                <w:sz w:val="20"/>
                <w:szCs w:val="20"/>
              </w:rPr>
              <w:t>автолизированных</w:t>
            </w:r>
            <w:proofErr w:type="spellEnd"/>
            <w:r w:rsidRPr="00C17DBE">
              <w:rPr>
                <w:rFonts w:ascii="Times New Roman" w:hAnsi="Times New Roman" w:cs="Times New Roman"/>
                <w:sz w:val="20"/>
                <w:szCs w:val="20"/>
              </w:rPr>
              <w:t xml:space="preserve"> дрожжей осветленный - 0,54 г.</w:t>
            </w:r>
            <w:r w:rsidRPr="00C17DBE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Глюкоза кристаллическая - 0,2 г.; </w:t>
            </w:r>
            <w:proofErr w:type="spellStart"/>
            <w:r w:rsidRPr="00C17DBE">
              <w:rPr>
                <w:rFonts w:ascii="Times New Roman" w:hAnsi="Times New Roman" w:cs="Times New Roman"/>
                <w:sz w:val="20"/>
                <w:szCs w:val="20"/>
              </w:rPr>
              <w:t>Агар</w:t>
            </w:r>
            <w:proofErr w:type="spellEnd"/>
            <w:r w:rsidRPr="00C17DBE">
              <w:rPr>
                <w:rFonts w:ascii="Times New Roman" w:hAnsi="Times New Roman" w:cs="Times New Roman"/>
                <w:sz w:val="20"/>
                <w:szCs w:val="20"/>
              </w:rPr>
              <w:t xml:space="preserve"> микробиологический - 11,0 г.; L -Цистеин - 0,1 г.</w:t>
            </w:r>
            <w:r w:rsidRPr="00C17DBE">
              <w:rPr>
                <w:rFonts w:ascii="Times New Roman" w:hAnsi="Times New Roman" w:cs="Times New Roman"/>
                <w:sz w:val="20"/>
                <w:szCs w:val="20"/>
              </w:rPr>
              <w:br/>
              <w:t>Натрий лимоннокислый 5,5-водный - 3,0 г; Натрий хлористый - 5,0 г.; Калий фосфорнокислый однозамещенный - 1,0 г.; Натрий углекислый - 0,2 г.; Феноловый красный, индикатор - 0,012 г.</w:t>
            </w:r>
            <w:proofErr w:type="gramEnd"/>
          </w:p>
          <w:p w:rsidR="0044566B" w:rsidRPr="00C17DBE" w:rsidRDefault="0044566B" w:rsidP="00C17D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17DBE">
              <w:rPr>
                <w:rFonts w:ascii="Times New Roman" w:hAnsi="Times New Roman" w:cs="Times New Roman"/>
                <w:sz w:val="20"/>
                <w:szCs w:val="20"/>
              </w:rPr>
              <w:t>Упаковка: не менее 250 гр.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4566B" w:rsidRPr="00C17DBE" w:rsidRDefault="0044566B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C17D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</w:t>
            </w:r>
            <w:proofErr w:type="spellEnd"/>
          </w:p>
        </w:tc>
        <w:tc>
          <w:tcPr>
            <w:tcW w:w="992" w:type="dxa"/>
            <w:shd w:val="clear" w:color="auto" w:fill="auto"/>
            <w:vAlign w:val="center"/>
          </w:tcPr>
          <w:p w:rsidR="0044566B" w:rsidRPr="00C17DBE" w:rsidRDefault="0044566B" w:rsidP="00C17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7D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</w:tbl>
    <w:p w:rsidR="00811AD3" w:rsidRPr="00FF5844" w:rsidRDefault="00811AD3" w:rsidP="00FF5844">
      <w:pPr>
        <w:tabs>
          <w:tab w:val="left" w:pos="4463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C17DBE" w:rsidRDefault="00C17DBE" w:rsidP="00FF5844">
      <w:pPr>
        <w:keepNext/>
        <w:keepLines/>
        <w:tabs>
          <w:tab w:val="left" w:pos="5292"/>
        </w:tabs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iCs/>
          <w:sz w:val="20"/>
          <w:szCs w:val="20"/>
        </w:rPr>
      </w:pPr>
    </w:p>
    <w:p w:rsidR="00811AD3" w:rsidRPr="00FF5844" w:rsidRDefault="00811AD3" w:rsidP="00FF5844">
      <w:pPr>
        <w:keepNext/>
        <w:keepLines/>
        <w:tabs>
          <w:tab w:val="left" w:pos="5292"/>
        </w:tabs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iCs/>
          <w:sz w:val="20"/>
          <w:szCs w:val="20"/>
        </w:rPr>
      </w:pPr>
      <w:r w:rsidRPr="00FF5844">
        <w:rPr>
          <w:rFonts w:ascii="Times New Roman" w:eastAsia="Times New Roman" w:hAnsi="Times New Roman" w:cs="Times New Roman"/>
          <w:b/>
          <w:iCs/>
          <w:sz w:val="20"/>
          <w:szCs w:val="20"/>
        </w:rPr>
        <w:t>ТЕХНИЧЕСКОЕ ЗАДАНИЕ</w:t>
      </w:r>
      <w:r w:rsidR="00887B9D" w:rsidRPr="00FF5844">
        <w:rPr>
          <w:rFonts w:ascii="Times New Roman" w:eastAsia="Times New Roman" w:hAnsi="Times New Roman" w:cs="Times New Roman"/>
          <w:b/>
          <w:iCs/>
          <w:sz w:val="20"/>
          <w:szCs w:val="20"/>
        </w:rPr>
        <w:t xml:space="preserve"> ЛОТ №17</w:t>
      </w:r>
    </w:p>
    <w:p w:rsidR="00811AD3" w:rsidRPr="00FF5844" w:rsidRDefault="00811AD3" w:rsidP="00FF5844">
      <w:pPr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</w:rPr>
      </w:pPr>
      <w:r w:rsidRPr="00FF5844">
        <w:rPr>
          <w:rFonts w:ascii="Times New Roman" w:eastAsia="Calibri" w:hAnsi="Times New Roman" w:cs="Times New Roman"/>
          <w:b/>
          <w:sz w:val="20"/>
          <w:szCs w:val="20"/>
          <w:lang w:eastAsia="ar-SA"/>
        </w:rPr>
        <w:t>Предмет договора:</w:t>
      </w:r>
      <w:r w:rsidRPr="00FF5844">
        <w:rPr>
          <w:rFonts w:ascii="Times New Roman" w:eastAsia="Calibri" w:hAnsi="Times New Roman" w:cs="Times New Roman"/>
          <w:sz w:val="20"/>
          <w:szCs w:val="20"/>
          <w:lang w:eastAsia="ar-SA"/>
        </w:rPr>
        <w:t xml:space="preserve"> </w:t>
      </w:r>
      <w:r w:rsidRPr="00FF584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Поставка пипеток для бактериологической лаборатории  </w:t>
      </w:r>
      <w:r w:rsidRPr="00FF5844">
        <w:rPr>
          <w:rFonts w:ascii="Times New Roman" w:eastAsia="Calibri" w:hAnsi="Times New Roman" w:cs="Times New Roman"/>
          <w:sz w:val="20"/>
          <w:szCs w:val="20"/>
        </w:rPr>
        <w:t>для нужд ООО «Медсервис» в 2020 году</w:t>
      </w:r>
    </w:p>
    <w:p w:rsidR="00811AD3" w:rsidRPr="00FF5844" w:rsidRDefault="00811AD3" w:rsidP="00FF5844">
      <w:pPr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</w:rPr>
      </w:pPr>
    </w:p>
    <w:p w:rsidR="00811AD3" w:rsidRPr="00FF5844" w:rsidRDefault="00811AD3" w:rsidP="00FF5844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FF5844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Объем и характеристики поставляемого товара:</w:t>
      </w:r>
    </w:p>
    <w:tbl>
      <w:tblPr>
        <w:tblW w:w="1504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2"/>
        <w:gridCol w:w="3281"/>
        <w:gridCol w:w="9072"/>
        <w:gridCol w:w="1134"/>
        <w:gridCol w:w="992"/>
      </w:tblGrid>
      <w:tr w:rsidR="00FF5844" w:rsidRPr="00FF5844" w:rsidTr="00653E6B">
        <w:trPr>
          <w:trHeight w:val="768"/>
        </w:trPr>
        <w:tc>
          <w:tcPr>
            <w:tcW w:w="562" w:type="dxa"/>
            <w:shd w:val="clear" w:color="auto" w:fill="CCFFFF"/>
            <w:vAlign w:val="center"/>
          </w:tcPr>
          <w:p w:rsidR="00811AD3" w:rsidRPr="00FF5844" w:rsidRDefault="00811AD3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3281" w:type="dxa"/>
            <w:shd w:val="clear" w:color="auto" w:fill="CCFFFF"/>
            <w:vAlign w:val="center"/>
          </w:tcPr>
          <w:p w:rsidR="00811AD3" w:rsidRPr="00FF5844" w:rsidRDefault="00811AD3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Наименование товара</w:t>
            </w:r>
          </w:p>
        </w:tc>
        <w:tc>
          <w:tcPr>
            <w:tcW w:w="9072" w:type="dxa"/>
            <w:shd w:val="clear" w:color="auto" w:fill="CCFFFF"/>
            <w:vAlign w:val="center"/>
          </w:tcPr>
          <w:p w:rsidR="00811AD3" w:rsidRPr="00FF5844" w:rsidRDefault="00811AD3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Качественные характеристики</w:t>
            </w:r>
          </w:p>
        </w:tc>
        <w:tc>
          <w:tcPr>
            <w:tcW w:w="1134" w:type="dxa"/>
            <w:shd w:val="clear" w:color="auto" w:fill="CCFFFF"/>
            <w:vAlign w:val="center"/>
          </w:tcPr>
          <w:p w:rsidR="00811AD3" w:rsidRPr="00FF5844" w:rsidRDefault="00811AD3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Ед. изм.</w:t>
            </w:r>
          </w:p>
        </w:tc>
        <w:tc>
          <w:tcPr>
            <w:tcW w:w="992" w:type="dxa"/>
            <w:shd w:val="clear" w:color="auto" w:fill="CCFFFF"/>
            <w:vAlign w:val="center"/>
          </w:tcPr>
          <w:p w:rsidR="00811AD3" w:rsidRPr="00FF5844" w:rsidRDefault="00811AD3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Кол-во</w:t>
            </w:r>
          </w:p>
        </w:tc>
      </w:tr>
      <w:tr w:rsidR="00FF5844" w:rsidRPr="00FF5844" w:rsidTr="00653E6B">
        <w:trPr>
          <w:trHeight w:val="768"/>
        </w:trPr>
        <w:tc>
          <w:tcPr>
            <w:tcW w:w="562" w:type="dxa"/>
            <w:shd w:val="clear" w:color="auto" w:fill="auto"/>
            <w:vAlign w:val="center"/>
          </w:tcPr>
          <w:p w:rsidR="00887B9D" w:rsidRPr="00FF5844" w:rsidRDefault="00887B9D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281" w:type="dxa"/>
            <w:shd w:val="clear" w:color="auto" w:fill="auto"/>
          </w:tcPr>
          <w:p w:rsidR="00887B9D" w:rsidRPr="00FF5844" w:rsidRDefault="00887B9D" w:rsidP="00FF58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Код 10001703 Пипетка градуированная на полный слив, тип 2, исп. 1, </w:t>
            </w: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</w:t>
            </w:r>
            <w:proofErr w:type="spell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</w:t>
            </w: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точн</w:t>
            </w:r>
            <w:proofErr w:type="spell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 1, на 1 мл ГОСТ 29228-91, 10 </w:t>
            </w:r>
            <w:proofErr w:type="spellStart"/>
            <w:proofErr w:type="gram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упаковке</w:t>
            </w:r>
          </w:p>
        </w:tc>
        <w:tc>
          <w:tcPr>
            <w:tcW w:w="9072" w:type="dxa"/>
            <w:shd w:val="clear" w:color="auto" w:fill="auto"/>
          </w:tcPr>
          <w:p w:rsidR="00887B9D" w:rsidRPr="00FF5844" w:rsidRDefault="00887B9D" w:rsidP="00FF584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5844">
              <w:rPr>
                <w:rFonts w:ascii="Times New Roman" w:hAnsi="Times New Roman" w:cs="Times New Roman"/>
                <w:sz w:val="20"/>
                <w:szCs w:val="20"/>
              </w:rPr>
              <w:t xml:space="preserve">Пипетка мерная </w:t>
            </w: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предназначена для отмеривания необходимого объема жидкости, изготовлена по ГОСТ 29228-91. </w:t>
            </w:r>
            <w:r w:rsidRPr="00FF5844">
              <w:rPr>
                <w:rFonts w:ascii="Times New Roman" w:hAnsi="Times New Roman" w:cs="Times New Roman"/>
                <w:sz w:val="20"/>
                <w:szCs w:val="20"/>
              </w:rPr>
              <w:t>С делениями тип 2 (полный слив), исполнение 1 (</w:t>
            </w:r>
            <w:proofErr w:type="gramStart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>прямая</w:t>
            </w:r>
            <w:proofErr w:type="gramEnd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 xml:space="preserve"> без расширения), объем 1 мл. Верхняя отметка шкалы соответствует номинальной вместимости, отградуирована на слив от любой отметки до сливного кончика. Цвет шкалы - темный. Пипетка калибрована на выливание, первый  класс точности.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87B9D" w:rsidRPr="00FF5844" w:rsidRDefault="00887B9D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</w:t>
            </w:r>
            <w:proofErr w:type="spellEnd"/>
          </w:p>
        </w:tc>
        <w:tc>
          <w:tcPr>
            <w:tcW w:w="992" w:type="dxa"/>
            <w:shd w:val="clear" w:color="auto" w:fill="auto"/>
            <w:vAlign w:val="center"/>
          </w:tcPr>
          <w:p w:rsidR="00887B9D" w:rsidRPr="00FF5844" w:rsidRDefault="00887B9D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</w:tr>
      <w:tr w:rsidR="00FF5844" w:rsidRPr="00FF5844" w:rsidTr="007F3B13">
        <w:trPr>
          <w:trHeight w:val="270"/>
        </w:trPr>
        <w:tc>
          <w:tcPr>
            <w:tcW w:w="562" w:type="dxa"/>
            <w:shd w:val="clear" w:color="auto" w:fill="auto"/>
            <w:vAlign w:val="center"/>
          </w:tcPr>
          <w:p w:rsidR="00887B9D" w:rsidRPr="00FF5844" w:rsidRDefault="00887B9D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281" w:type="dxa"/>
            <w:shd w:val="clear" w:color="auto" w:fill="auto"/>
          </w:tcPr>
          <w:p w:rsidR="00887B9D" w:rsidRPr="00FF5844" w:rsidRDefault="00887B9D" w:rsidP="00FF58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Код 10001705 Пипетка градуированная на полный слив, тип 2, исп. 1, </w:t>
            </w: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</w:t>
            </w:r>
            <w:proofErr w:type="spell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</w:t>
            </w: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точн</w:t>
            </w:r>
            <w:proofErr w:type="spell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2, на 10 мл ГОСТ 29228-91, 10 </w:t>
            </w:r>
            <w:proofErr w:type="spellStart"/>
            <w:proofErr w:type="gram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упаковке</w:t>
            </w:r>
          </w:p>
        </w:tc>
        <w:tc>
          <w:tcPr>
            <w:tcW w:w="9072" w:type="dxa"/>
            <w:shd w:val="clear" w:color="auto" w:fill="auto"/>
          </w:tcPr>
          <w:p w:rsidR="00887B9D" w:rsidRPr="00FF5844" w:rsidRDefault="00887B9D" w:rsidP="00FF584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5844">
              <w:rPr>
                <w:rFonts w:ascii="Times New Roman" w:hAnsi="Times New Roman" w:cs="Times New Roman"/>
                <w:sz w:val="20"/>
                <w:szCs w:val="20"/>
              </w:rPr>
              <w:t xml:space="preserve">Пипетка мерная </w:t>
            </w: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предназначена для отмеривания необходимого объема жидкости, изготовлена по ГОСТ 29228-91. </w:t>
            </w:r>
            <w:r w:rsidRPr="00FF5844">
              <w:rPr>
                <w:rFonts w:ascii="Times New Roman" w:hAnsi="Times New Roman" w:cs="Times New Roman"/>
                <w:sz w:val="20"/>
                <w:szCs w:val="20"/>
              </w:rPr>
              <w:t>С делениями тип 2 (полный слив), исполнение 1 (</w:t>
            </w:r>
            <w:proofErr w:type="gramStart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>прямая</w:t>
            </w:r>
            <w:proofErr w:type="gramEnd"/>
            <w:r w:rsidRPr="00FF5844">
              <w:rPr>
                <w:rFonts w:ascii="Times New Roman" w:hAnsi="Times New Roman" w:cs="Times New Roman"/>
                <w:sz w:val="20"/>
                <w:szCs w:val="20"/>
              </w:rPr>
              <w:t xml:space="preserve"> без расширения), объем 10 мл. Верхняя отметка шкалы соответствует номинальной вместимости, отградуирована на слив от любой отметки до сливного кончика. Цвет шкалы - темный. Пипетка калибрована на выливание, второй класс точности.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87B9D" w:rsidRPr="00FF5844" w:rsidRDefault="00887B9D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</w:t>
            </w:r>
            <w:proofErr w:type="spellEnd"/>
          </w:p>
        </w:tc>
        <w:tc>
          <w:tcPr>
            <w:tcW w:w="992" w:type="dxa"/>
            <w:shd w:val="clear" w:color="auto" w:fill="auto"/>
            <w:vAlign w:val="center"/>
          </w:tcPr>
          <w:p w:rsidR="00887B9D" w:rsidRPr="00FF5844" w:rsidRDefault="00887B9D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</w:tr>
    </w:tbl>
    <w:p w:rsidR="00887B9D" w:rsidRPr="00FF5844" w:rsidRDefault="00887B9D" w:rsidP="00FF5844">
      <w:pPr>
        <w:tabs>
          <w:tab w:val="left" w:pos="5063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7F3B13" w:rsidRDefault="007F3B13" w:rsidP="00FF5844">
      <w:pPr>
        <w:keepNext/>
        <w:keepLines/>
        <w:tabs>
          <w:tab w:val="left" w:pos="5292"/>
        </w:tabs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iCs/>
          <w:sz w:val="20"/>
          <w:szCs w:val="20"/>
        </w:rPr>
      </w:pPr>
    </w:p>
    <w:p w:rsidR="00887B9D" w:rsidRPr="00FF5844" w:rsidRDefault="00887B9D" w:rsidP="00FF5844">
      <w:pPr>
        <w:keepNext/>
        <w:keepLines/>
        <w:tabs>
          <w:tab w:val="left" w:pos="5292"/>
        </w:tabs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iCs/>
          <w:sz w:val="20"/>
          <w:szCs w:val="20"/>
        </w:rPr>
      </w:pPr>
      <w:r w:rsidRPr="00FF5844">
        <w:rPr>
          <w:rFonts w:ascii="Times New Roman" w:eastAsia="Times New Roman" w:hAnsi="Times New Roman" w:cs="Times New Roman"/>
          <w:b/>
          <w:iCs/>
          <w:sz w:val="20"/>
          <w:szCs w:val="20"/>
        </w:rPr>
        <w:t>ТЕХНИЧЕСКОЕ ЗАДАНИЕ ЛОТ №18</w:t>
      </w:r>
    </w:p>
    <w:p w:rsidR="00887B9D" w:rsidRPr="00FF5844" w:rsidRDefault="00887B9D" w:rsidP="00FF5844">
      <w:pPr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</w:rPr>
      </w:pPr>
      <w:r w:rsidRPr="00FF5844">
        <w:rPr>
          <w:rFonts w:ascii="Times New Roman" w:eastAsia="Calibri" w:hAnsi="Times New Roman" w:cs="Times New Roman"/>
          <w:b/>
          <w:sz w:val="20"/>
          <w:szCs w:val="20"/>
          <w:lang w:eastAsia="ar-SA"/>
        </w:rPr>
        <w:t>Предмет договора:</w:t>
      </w:r>
      <w:r w:rsidRPr="00FF5844">
        <w:rPr>
          <w:rFonts w:ascii="Times New Roman" w:eastAsia="Calibri" w:hAnsi="Times New Roman" w:cs="Times New Roman"/>
          <w:sz w:val="20"/>
          <w:szCs w:val="20"/>
          <w:lang w:eastAsia="ar-SA"/>
        </w:rPr>
        <w:t xml:space="preserve"> </w:t>
      </w:r>
      <w:r w:rsidRPr="00FF584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Поставка вспомогательных инструментов и инвентаря для клинико-диагностической лаборатории </w:t>
      </w:r>
      <w:r w:rsidRPr="00FF5844">
        <w:rPr>
          <w:rFonts w:ascii="Times New Roman" w:eastAsia="Calibri" w:hAnsi="Times New Roman" w:cs="Times New Roman"/>
          <w:sz w:val="20"/>
          <w:szCs w:val="20"/>
        </w:rPr>
        <w:t>для нужд ООО «Медсервис» в 2020 году</w:t>
      </w:r>
    </w:p>
    <w:p w:rsidR="00887B9D" w:rsidRPr="00FF5844" w:rsidRDefault="00887B9D" w:rsidP="00FF5844">
      <w:pPr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</w:rPr>
      </w:pPr>
    </w:p>
    <w:p w:rsidR="00887B9D" w:rsidRPr="00FF5844" w:rsidRDefault="00887B9D" w:rsidP="00FF5844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FF5844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Объем и характеристики поставляемого товара:</w:t>
      </w:r>
    </w:p>
    <w:tbl>
      <w:tblPr>
        <w:tblW w:w="1504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2"/>
        <w:gridCol w:w="3281"/>
        <w:gridCol w:w="9072"/>
        <w:gridCol w:w="1134"/>
        <w:gridCol w:w="992"/>
      </w:tblGrid>
      <w:tr w:rsidR="00887B9D" w:rsidRPr="00FF5844" w:rsidTr="00653E6B">
        <w:trPr>
          <w:trHeight w:val="768"/>
        </w:trPr>
        <w:tc>
          <w:tcPr>
            <w:tcW w:w="562" w:type="dxa"/>
            <w:shd w:val="clear" w:color="auto" w:fill="CCFFFF"/>
            <w:vAlign w:val="center"/>
          </w:tcPr>
          <w:p w:rsidR="00887B9D" w:rsidRPr="00FF5844" w:rsidRDefault="00887B9D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3281" w:type="dxa"/>
            <w:shd w:val="clear" w:color="auto" w:fill="CCFFFF"/>
            <w:vAlign w:val="center"/>
          </w:tcPr>
          <w:p w:rsidR="00887B9D" w:rsidRPr="00FF5844" w:rsidRDefault="00887B9D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Наименование товара</w:t>
            </w:r>
          </w:p>
        </w:tc>
        <w:tc>
          <w:tcPr>
            <w:tcW w:w="9072" w:type="dxa"/>
            <w:shd w:val="clear" w:color="auto" w:fill="CCFFFF"/>
            <w:vAlign w:val="center"/>
          </w:tcPr>
          <w:p w:rsidR="00887B9D" w:rsidRPr="00FF5844" w:rsidRDefault="00887B9D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Качественные характеристики</w:t>
            </w:r>
          </w:p>
        </w:tc>
        <w:tc>
          <w:tcPr>
            <w:tcW w:w="1134" w:type="dxa"/>
            <w:shd w:val="clear" w:color="auto" w:fill="CCFFFF"/>
            <w:vAlign w:val="center"/>
          </w:tcPr>
          <w:p w:rsidR="00887B9D" w:rsidRPr="00FF5844" w:rsidRDefault="00887B9D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Ед. изм.</w:t>
            </w:r>
          </w:p>
        </w:tc>
        <w:tc>
          <w:tcPr>
            <w:tcW w:w="992" w:type="dxa"/>
            <w:shd w:val="clear" w:color="auto" w:fill="CCFFFF"/>
            <w:vAlign w:val="center"/>
          </w:tcPr>
          <w:p w:rsidR="00887B9D" w:rsidRPr="00FF5844" w:rsidRDefault="00887B9D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Кол-во</w:t>
            </w:r>
          </w:p>
        </w:tc>
      </w:tr>
      <w:tr w:rsidR="00FF5844" w:rsidRPr="00FF5844" w:rsidTr="00653E6B">
        <w:trPr>
          <w:trHeight w:val="768"/>
        </w:trPr>
        <w:tc>
          <w:tcPr>
            <w:tcW w:w="562" w:type="dxa"/>
            <w:shd w:val="clear" w:color="auto" w:fill="auto"/>
            <w:vAlign w:val="center"/>
          </w:tcPr>
          <w:p w:rsidR="00887B9D" w:rsidRPr="00FF5844" w:rsidRDefault="00887B9D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281" w:type="dxa"/>
            <w:shd w:val="clear" w:color="auto" w:fill="auto"/>
          </w:tcPr>
          <w:p w:rsidR="00887B9D" w:rsidRPr="00FF5844" w:rsidRDefault="00887B9D" w:rsidP="00FF58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Чашки биологические ЧБН-2 (Петри), 100*20 мм, нестерильные</w:t>
            </w:r>
          </w:p>
        </w:tc>
        <w:tc>
          <w:tcPr>
            <w:tcW w:w="9072" w:type="dxa"/>
            <w:shd w:val="clear" w:color="auto" w:fill="auto"/>
          </w:tcPr>
          <w:p w:rsidR="00887B9D" w:rsidRDefault="00887B9D" w:rsidP="00FF58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Предназначена</w:t>
            </w:r>
            <w:proofErr w:type="gram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для культивирования микроорганизмов на плотных и питательных средах. Выдерживает химические и термические режимы стерилизации. Изготовлена из стекла марки НС. Наружный диаметр 100+2,0 мм; высота 20±2,0 мм.</w:t>
            </w:r>
          </w:p>
          <w:p w:rsidR="003100DC" w:rsidRPr="00FF5844" w:rsidRDefault="003100DC" w:rsidP="00FF58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Упаковка: 36 штук.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87B9D" w:rsidRPr="00FF5844" w:rsidRDefault="00887B9D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87B9D" w:rsidRPr="00FF5844" w:rsidRDefault="003100DC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324</w:t>
            </w:r>
          </w:p>
        </w:tc>
      </w:tr>
      <w:tr w:rsidR="00FF5844" w:rsidRPr="00FF5844" w:rsidTr="00653E6B">
        <w:trPr>
          <w:trHeight w:val="124"/>
        </w:trPr>
        <w:tc>
          <w:tcPr>
            <w:tcW w:w="562" w:type="dxa"/>
            <w:shd w:val="clear" w:color="auto" w:fill="auto"/>
            <w:vAlign w:val="center"/>
          </w:tcPr>
          <w:p w:rsidR="00887B9D" w:rsidRPr="00FF5844" w:rsidRDefault="00887B9D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281" w:type="dxa"/>
            <w:shd w:val="clear" w:color="auto" w:fill="auto"/>
          </w:tcPr>
          <w:p w:rsidR="00887B9D" w:rsidRPr="00FF5844" w:rsidRDefault="00887B9D" w:rsidP="00FF58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Спиртовка стеклянная СЛ-1-М-Т, </w:t>
            </w: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V</w:t>
            </w: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-100 мл.</w:t>
            </w:r>
          </w:p>
        </w:tc>
        <w:tc>
          <w:tcPr>
            <w:tcW w:w="9072" w:type="dxa"/>
            <w:shd w:val="clear" w:color="auto" w:fill="auto"/>
          </w:tcPr>
          <w:p w:rsidR="00887B9D" w:rsidRPr="00FF5844" w:rsidRDefault="00887B9D" w:rsidP="00FF58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Спиртовка со стеклянным притертым колпачком, предотвращающим испарение спирта вне работы. Хлопчатобумажный фитиль обеспечивает ровное спокойное горение. </w:t>
            </w:r>
            <w:proofErr w:type="gram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Предназначена</w:t>
            </w:r>
            <w:proofErr w:type="gram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для подогрева открытым пламенем.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87B9D" w:rsidRPr="00FF5844" w:rsidRDefault="00887B9D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87B9D" w:rsidRPr="00FF5844" w:rsidRDefault="00887B9D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</w:tr>
      <w:tr w:rsidR="00FF5844" w:rsidRPr="00FF5844" w:rsidTr="00653E6B">
        <w:trPr>
          <w:trHeight w:val="768"/>
        </w:trPr>
        <w:tc>
          <w:tcPr>
            <w:tcW w:w="562" w:type="dxa"/>
            <w:shd w:val="clear" w:color="auto" w:fill="auto"/>
            <w:vAlign w:val="center"/>
          </w:tcPr>
          <w:p w:rsidR="00887B9D" w:rsidRPr="00FF5844" w:rsidRDefault="00887B9D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281" w:type="dxa"/>
            <w:shd w:val="clear" w:color="auto" w:fill="auto"/>
          </w:tcPr>
          <w:p w:rsidR="00887B9D" w:rsidRPr="00FF5844" w:rsidRDefault="00887B9D" w:rsidP="00FF58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Таймер лабораторный электронный</w:t>
            </w:r>
          </w:p>
        </w:tc>
        <w:tc>
          <w:tcPr>
            <w:tcW w:w="9072" w:type="dxa"/>
            <w:shd w:val="clear" w:color="auto" w:fill="auto"/>
          </w:tcPr>
          <w:p w:rsidR="00887B9D" w:rsidRPr="00FF5844" w:rsidRDefault="00887B9D" w:rsidP="00FF58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M</w:t>
            </w:r>
            <w:proofErr w:type="gram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нoгoфункциoнaльный</w:t>
            </w:r>
            <w:proofErr w:type="spell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тaймep</w:t>
            </w:r>
            <w:proofErr w:type="spell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сочетает в себе две функции: таймер и секундомер, простая настройка с помощью 4-х кнопок управления, память на последнею установку, режим отсчета «</w:t>
            </w: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опаздывания</w:t>
            </w:r>
            <w:proofErr w:type="spell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» таймера от установленного времени. Громкий сигнал зуммера при достижении установленного времени, длительность 60 </w:t>
            </w:r>
            <w:proofErr w:type="spellStart"/>
            <w:proofErr w:type="gram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ce</w:t>
            </w:r>
            <w:proofErr w:type="gram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кунд</w:t>
            </w:r>
            <w:proofErr w:type="spell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Контрастный </w:t>
            </w:r>
            <w:proofErr w:type="gram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ЖК дисплей</w:t>
            </w:r>
            <w:proofErr w:type="gram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87B9D" w:rsidRPr="00FF5844" w:rsidRDefault="00887B9D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87B9D" w:rsidRPr="00FF5844" w:rsidRDefault="00887B9D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FF5844" w:rsidRPr="00FF5844" w:rsidTr="00FF5844">
        <w:trPr>
          <w:trHeight w:val="526"/>
        </w:trPr>
        <w:tc>
          <w:tcPr>
            <w:tcW w:w="562" w:type="dxa"/>
            <w:shd w:val="clear" w:color="auto" w:fill="auto"/>
            <w:vAlign w:val="center"/>
          </w:tcPr>
          <w:p w:rsidR="00887B9D" w:rsidRPr="00FF5844" w:rsidRDefault="00887B9D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281" w:type="dxa"/>
            <w:shd w:val="clear" w:color="auto" w:fill="auto"/>
          </w:tcPr>
          <w:p w:rsidR="00887B9D" w:rsidRPr="00FF5844" w:rsidRDefault="00887B9D" w:rsidP="00FF58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Штатив для пробирок и </w:t>
            </w: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микропробирок</w:t>
            </w:r>
            <w:proofErr w:type="spell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«18» (3*6), разборный</w:t>
            </w:r>
          </w:p>
        </w:tc>
        <w:tc>
          <w:tcPr>
            <w:tcW w:w="9072" w:type="dxa"/>
            <w:shd w:val="clear" w:color="auto" w:fill="auto"/>
          </w:tcPr>
          <w:p w:rsidR="00887B9D" w:rsidRPr="00FF5844" w:rsidRDefault="00887B9D" w:rsidP="00FF58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Штатив для пробирок 18 гнёзд, диаметр 13,5 мм, размер 137*70*40 мм, разборный.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87B9D" w:rsidRPr="00FF5844" w:rsidRDefault="00887B9D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87B9D" w:rsidRPr="00FF5844" w:rsidRDefault="00887B9D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FF5844" w:rsidRPr="00FF5844" w:rsidTr="00FF5844">
        <w:trPr>
          <w:trHeight w:val="549"/>
        </w:trPr>
        <w:tc>
          <w:tcPr>
            <w:tcW w:w="562" w:type="dxa"/>
            <w:shd w:val="clear" w:color="auto" w:fill="auto"/>
            <w:vAlign w:val="center"/>
          </w:tcPr>
          <w:p w:rsidR="00887B9D" w:rsidRPr="00FF5844" w:rsidRDefault="00887B9D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281" w:type="dxa"/>
            <w:shd w:val="clear" w:color="auto" w:fill="auto"/>
          </w:tcPr>
          <w:p w:rsidR="00887B9D" w:rsidRPr="00FF5844" w:rsidRDefault="00887B9D" w:rsidP="00FF58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Пипетка стеклянная  к СОЭ-мэтру ПС/СОЭ-0,1</w:t>
            </w:r>
          </w:p>
        </w:tc>
        <w:tc>
          <w:tcPr>
            <w:tcW w:w="9072" w:type="dxa"/>
            <w:shd w:val="clear" w:color="auto" w:fill="auto"/>
          </w:tcPr>
          <w:p w:rsidR="00887B9D" w:rsidRPr="00FF5844" w:rsidRDefault="00887B9D" w:rsidP="00FF58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Пипетка к СОЭ-метру ПС/СОЭ-01 предназначена для определения скорости оседания эритроцитов от 0 до 90 мм в СОЭ-метре. Изготовлена из стекла ХС</w:t>
            </w:r>
            <w:proofErr w:type="gram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 ГОСТ 21400-75 или НС-1 по ГОСТ 19808-86.</w:t>
            </w:r>
          </w:p>
          <w:p w:rsidR="00887B9D" w:rsidRPr="00FF5844" w:rsidRDefault="00887B9D" w:rsidP="00FF58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Упаковка: не менее 100 штук.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87B9D" w:rsidRPr="00FF5844" w:rsidRDefault="00887B9D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87B9D" w:rsidRPr="00FF5844" w:rsidRDefault="00BB55FB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  <w:r w:rsidR="00887B9D"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FF5844" w:rsidRPr="00FF5844" w:rsidTr="00FF5844">
        <w:trPr>
          <w:trHeight w:val="347"/>
        </w:trPr>
        <w:tc>
          <w:tcPr>
            <w:tcW w:w="562" w:type="dxa"/>
            <w:shd w:val="clear" w:color="auto" w:fill="auto"/>
            <w:vAlign w:val="center"/>
          </w:tcPr>
          <w:p w:rsidR="00887B9D" w:rsidRPr="00FF5844" w:rsidRDefault="00887B9D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281" w:type="dxa"/>
            <w:shd w:val="clear" w:color="auto" w:fill="auto"/>
          </w:tcPr>
          <w:p w:rsidR="00887B9D" w:rsidRPr="00FF5844" w:rsidRDefault="00887B9D" w:rsidP="00FF58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Прибор СОЭ-метр Пр-3</w:t>
            </w:r>
          </w:p>
        </w:tc>
        <w:tc>
          <w:tcPr>
            <w:tcW w:w="9072" w:type="dxa"/>
            <w:shd w:val="clear" w:color="auto" w:fill="auto"/>
          </w:tcPr>
          <w:p w:rsidR="00887B9D" w:rsidRPr="00FF5844" w:rsidRDefault="00887B9D" w:rsidP="00FF58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Прибор СОЭ-МЕТР для определения СОЭ методом </w:t>
            </w: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Панченкова</w:t>
            </w:r>
            <w:proofErr w:type="spell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87B9D" w:rsidRPr="00FF5844" w:rsidRDefault="00887B9D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87B9D" w:rsidRPr="00FF5844" w:rsidRDefault="00887B9D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FF5844" w:rsidRPr="00FF5844" w:rsidTr="00FF5844">
        <w:trPr>
          <w:trHeight w:val="634"/>
        </w:trPr>
        <w:tc>
          <w:tcPr>
            <w:tcW w:w="562" w:type="dxa"/>
            <w:shd w:val="clear" w:color="auto" w:fill="auto"/>
            <w:vAlign w:val="center"/>
          </w:tcPr>
          <w:p w:rsidR="00887B9D" w:rsidRPr="00FF5844" w:rsidRDefault="00887B9D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281" w:type="dxa"/>
            <w:shd w:val="clear" w:color="auto" w:fill="auto"/>
          </w:tcPr>
          <w:p w:rsidR="00887B9D" w:rsidRPr="00FF5844" w:rsidRDefault="00887B9D" w:rsidP="00FF58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Стекло предметное, СП с необработанными краями 26*76*2 мм, 1000 </w:t>
            </w:r>
            <w:proofErr w:type="spellStart"/>
            <w:proofErr w:type="gram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упаковке</w:t>
            </w:r>
          </w:p>
        </w:tc>
        <w:tc>
          <w:tcPr>
            <w:tcW w:w="9072" w:type="dxa"/>
            <w:shd w:val="clear" w:color="auto" w:fill="auto"/>
          </w:tcPr>
          <w:p w:rsidR="00887B9D" w:rsidRPr="00FF5844" w:rsidRDefault="00887B9D" w:rsidP="00FF58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Разработано для рутинных микроскопических процедур. Изготовлено из стекла марки М</w:t>
            </w:r>
            <w:proofErr w:type="gram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proofErr w:type="gram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Размер 26*76 мм, толщ. 2,0±0,1 мм.</w:t>
            </w:r>
          </w:p>
          <w:p w:rsidR="00887B9D" w:rsidRPr="00FF5844" w:rsidRDefault="00887B9D" w:rsidP="00FF58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Упаковка: не менее 1000 штук.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87B9D" w:rsidRPr="00FF5844" w:rsidRDefault="00887B9D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</w:t>
            </w:r>
            <w:proofErr w:type="spellEnd"/>
          </w:p>
        </w:tc>
        <w:tc>
          <w:tcPr>
            <w:tcW w:w="992" w:type="dxa"/>
            <w:shd w:val="clear" w:color="auto" w:fill="auto"/>
            <w:vAlign w:val="center"/>
          </w:tcPr>
          <w:p w:rsidR="00887B9D" w:rsidRPr="00FF5844" w:rsidRDefault="00A15AF1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</w:tr>
      <w:tr w:rsidR="00FF5844" w:rsidRPr="00FF5844" w:rsidTr="00653E6B">
        <w:trPr>
          <w:trHeight w:val="768"/>
        </w:trPr>
        <w:tc>
          <w:tcPr>
            <w:tcW w:w="562" w:type="dxa"/>
            <w:shd w:val="clear" w:color="auto" w:fill="auto"/>
            <w:vAlign w:val="center"/>
          </w:tcPr>
          <w:p w:rsidR="00887B9D" w:rsidRPr="00FF5844" w:rsidRDefault="00887B9D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3281" w:type="dxa"/>
            <w:shd w:val="clear" w:color="auto" w:fill="auto"/>
          </w:tcPr>
          <w:p w:rsidR="00887B9D" w:rsidRPr="00FF5844" w:rsidRDefault="00887B9D" w:rsidP="00FF58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Чашка Петри, </w:t>
            </w:r>
            <w:proofErr w:type="gram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gram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/c, 92*16 мм, крышка с вентиляцией</w:t>
            </w:r>
          </w:p>
        </w:tc>
        <w:tc>
          <w:tcPr>
            <w:tcW w:w="9072" w:type="dxa"/>
            <w:shd w:val="clear" w:color="auto" w:fill="auto"/>
          </w:tcPr>
          <w:p w:rsidR="00887B9D" w:rsidRPr="00FF5844" w:rsidRDefault="00887B9D" w:rsidP="00FF58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Чашка Петри, стерильная, с вентиляцией, однократного применения. Назначение: для культивирования микроорганизмов при проведении бактериологических исследований. Материал: полистирол (пластик). Цвет: прозрачный. Размеры не менее 90-92 мм х 15-16 мм. </w:t>
            </w:r>
            <w:proofErr w:type="spell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Термоустойчивость</w:t>
            </w:r>
            <w:proofErr w:type="spell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до 80</w:t>
            </w:r>
            <w:proofErr w:type="gram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ºС</w:t>
            </w:r>
            <w:proofErr w:type="gramEnd"/>
          </w:p>
        </w:tc>
        <w:tc>
          <w:tcPr>
            <w:tcW w:w="1134" w:type="dxa"/>
            <w:shd w:val="clear" w:color="auto" w:fill="auto"/>
            <w:vAlign w:val="center"/>
          </w:tcPr>
          <w:p w:rsidR="00887B9D" w:rsidRPr="00FF5844" w:rsidRDefault="00887B9D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87B9D" w:rsidRPr="00FF5844" w:rsidRDefault="00A15AF1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  <w:r w:rsidR="00887B9D"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000</w:t>
            </w:r>
          </w:p>
        </w:tc>
      </w:tr>
      <w:tr w:rsidR="00FF5844" w:rsidRPr="00FF5844" w:rsidTr="00FF5844">
        <w:trPr>
          <w:trHeight w:val="558"/>
        </w:trPr>
        <w:tc>
          <w:tcPr>
            <w:tcW w:w="562" w:type="dxa"/>
            <w:shd w:val="clear" w:color="auto" w:fill="auto"/>
            <w:vAlign w:val="center"/>
          </w:tcPr>
          <w:p w:rsidR="00887B9D" w:rsidRPr="00FF5844" w:rsidRDefault="00887B9D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3281" w:type="dxa"/>
            <w:shd w:val="clear" w:color="auto" w:fill="auto"/>
          </w:tcPr>
          <w:p w:rsidR="00887B9D" w:rsidRPr="00FF5844" w:rsidRDefault="00887B9D" w:rsidP="00FF58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Секундомеры в металлическом корпусе 1-кнопочный СОПпр-2а-3-000 №21000901 </w:t>
            </w:r>
          </w:p>
        </w:tc>
        <w:tc>
          <w:tcPr>
            <w:tcW w:w="9072" w:type="dxa"/>
            <w:shd w:val="clear" w:color="auto" w:fill="auto"/>
          </w:tcPr>
          <w:p w:rsidR="00887B9D" w:rsidRPr="00FF5844" w:rsidRDefault="00887B9D" w:rsidP="00FF58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Предназначен</w:t>
            </w:r>
            <w:proofErr w:type="gramEnd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для точного измерения интервалов времени. Допустимая погрешность в положении заводной головки вверх или циферблатом вверх при измерении интервала времени 30 мин. находится в пределах ± 1,6 с. при температуре 20°С.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87B9D" w:rsidRPr="00FF5844" w:rsidRDefault="00887B9D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87B9D" w:rsidRPr="00FF5844" w:rsidRDefault="00887B9D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</w:tr>
    </w:tbl>
    <w:p w:rsidR="00C1627B" w:rsidRPr="00FF5844" w:rsidRDefault="00C1627B" w:rsidP="00FF5844">
      <w:pPr>
        <w:tabs>
          <w:tab w:val="left" w:pos="5063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887B9D" w:rsidRPr="00FF5844" w:rsidRDefault="00887B9D" w:rsidP="00FF5844">
      <w:pPr>
        <w:keepNext/>
        <w:keepLines/>
        <w:tabs>
          <w:tab w:val="left" w:pos="5292"/>
        </w:tabs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iCs/>
          <w:sz w:val="20"/>
          <w:szCs w:val="20"/>
        </w:rPr>
      </w:pPr>
      <w:r w:rsidRPr="00FF5844">
        <w:rPr>
          <w:rFonts w:ascii="Times New Roman" w:eastAsia="Times New Roman" w:hAnsi="Times New Roman" w:cs="Times New Roman"/>
          <w:b/>
          <w:iCs/>
          <w:sz w:val="20"/>
          <w:szCs w:val="20"/>
        </w:rPr>
        <w:t>ТЕХНИЧЕСКОЕ ЗАДАНИЕ ЛОТ №19</w:t>
      </w:r>
    </w:p>
    <w:p w:rsidR="00887B9D" w:rsidRPr="00FF5844" w:rsidRDefault="00887B9D" w:rsidP="00FF5844">
      <w:pPr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</w:rPr>
      </w:pPr>
      <w:r w:rsidRPr="00FF5844">
        <w:rPr>
          <w:rFonts w:ascii="Times New Roman" w:eastAsia="Calibri" w:hAnsi="Times New Roman" w:cs="Times New Roman"/>
          <w:b/>
          <w:sz w:val="20"/>
          <w:szCs w:val="20"/>
          <w:lang w:eastAsia="ar-SA"/>
        </w:rPr>
        <w:t>Предмет договора:</w:t>
      </w:r>
      <w:r w:rsidRPr="00FF5844">
        <w:rPr>
          <w:rFonts w:ascii="Times New Roman" w:eastAsia="Calibri" w:hAnsi="Times New Roman" w:cs="Times New Roman"/>
          <w:sz w:val="20"/>
          <w:szCs w:val="20"/>
          <w:lang w:eastAsia="ar-SA"/>
        </w:rPr>
        <w:t xml:space="preserve"> </w:t>
      </w:r>
      <w:r w:rsidRPr="00FF584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Поставка емкостей для анализов  </w:t>
      </w:r>
      <w:r w:rsidRPr="00FF5844">
        <w:rPr>
          <w:rFonts w:ascii="Times New Roman" w:eastAsia="Calibri" w:hAnsi="Times New Roman" w:cs="Times New Roman"/>
          <w:sz w:val="20"/>
          <w:szCs w:val="20"/>
        </w:rPr>
        <w:t>для нужд ООО «Медсервис» в 2020 году</w:t>
      </w:r>
    </w:p>
    <w:p w:rsidR="00887B9D" w:rsidRPr="00FF5844" w:rsidRDefault="00887B9D" w:rsidP="00FF5844">
      <w:pPr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</w:rPr>
      </w:pPr>
    </w:p>
    <w:p w:rsidR="00887B9D" w:rsidRPr="00FF5844" w:rsidRDefault="00887B9D" w:rsidP="00FF5844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FF5844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Объем и характеристики поставляемого товара:</w:t>
      </w:r>
    </w:p>
    <w:tbl>
      <w:tblPr>
        <w:tblW w:w="1504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2"/>
        <w:gridCol w:w="3281"/>
        <w:gridCol w:w="9072"/>
        <w:gridCol w:w="1134"/>
        <w:gridCol w:w="992"/>
      </w:tblGrid>
      <w:tr w:rsidR="00887B9D" w:rsidRPr="00FF5844" w:rsidTr="00653E6B">
        <w:trPr>
          <w:trHeight w:val="768"/>
        </w:trPr>
        <w:tc>
          <w:tcPr>
            <w:tcW w:w="562" w:type="dxa"/>
            <w:shd w:val="clear" w:color="auto" w:fill="CCFFFF"/>
            <w:vAlign w:val="center"/>
          </w:tcPr>
          <w:p w:rsidR="00887B9D" w:rsidRPr="00FF5844" w:rsidRDefault="00887B9D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3281" w:type="dxa"/>
            <w:shd w:val="clear" w:color="auto" w:fill="CCFFFF"/>
            <w:vAlign w:val="center"/>
          </w:tcPr>
          <w:p w:rsidR="00887B9D" w:rsidRPr="00FF5844" w:rsidRDefault="00887B9D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Наименование товара</w:t>
            </w:r>
          </w:p>
        </w:tc>
        <w:tc>
          <w:tcPr>
            <w:tcW w:w="9072" w:type="dxa"/>
            <w:shd w:val="clear" w:color="auto" w:fill="CCFFFF"/>
            <w:vAlign w:val="center"/>
          </w:tcPr>
          <w:p w:rsidR="00887B9D" w:rsidRPr="00FF5844" w:rsidRDefault="00887B9D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Качественные характеристики</w:t>
            </w:r>
          </w:p>
        </w:tc>
        <w:tc>
          <w:tcPr>
            <w:tcW w:w="1134" w:type="dxa"/>
            <w:shd w:val="clear" w:color="auto" w:fill="CCFFFF"/>
            <w:vAlign w:val="center"/>
          </w:tcPr>
          <w:p w:rsidR="00887B9D" w:rsidRPr="00FF5844" w:rsidRDefault="00887B9D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Ед. изм.</w:t>
            </w:r>
          </w:p>
        </w:tc>
        <w:tc>
          <w:tcPr>
            <w:tcW w:w="992" w:type="dxa"/>
            <w:shd w:val="clear" w:color="auto" w:fill="CCFFFF"/>
            <w:vAlign w:val="center"/>
          </w:tcPr>
          <w:p w:rsidR="00887B9D" w:rsidRPr="00FF5844" w:rsidRDefault="00887B9D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Кол-во</w:t>
            </w:r>
          </w:p>
        </w:tc>
      </w:tr>
      <w:tr w:rsidR="00FF5844" w:rsidRPr="00FF5844" w:rsidTr="00FF5844">
        <w:trPr>
          <w:trHeight w:val="610"/>
        </w:trPr>
        <w:tc>
          <w:tcPr>
            <w:tcW w:w="562" w:type="dxa"/>
            <w:shd w:val="clear" w:color="auto" w:fill="auto"/>
            <w:vAlign w:val="center"/>
          </w:tcPr>
          <w:p w:rsidR="00887B9D" w:rsidRPr="00FF5844" w:rsidRDefault="00887B9D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281" w:type="dxa"/>
            <w:shd w:val="clear" w:color="auto" w:fill="auto"/>
          </w:tcPr>
          <w:p w:rsidR="00887B9D" w:rsidRPr="00FF5844" w:rsidRDefault="00887B9D" w:rsidP="00FF58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Контейнеры для сбора биоматериалов 120 мл, не стерильный, РР</w:t>
            </w:r>
          </w:p>
        </w:tc>
        <w:tc>
          <w:tcPr>
            <w:tcW w:w="9072" w:type="dxa"/>
            <w:shd w:val="clear" w:color="auto" w:fill="auto"/>
          </w:tcPr>
          <w:p w:rsidR="00887B9D" w:rsidRPr="00FF5844" w:rsidRDefault="00887B9D" w:rsidP="00FF58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Контейнеры для сбора биоматериалов 120 мл, не стерильный, РР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87B9D" w:rsidRPr="00FF5844" w:rsidRDefault="00887B9D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shd w:val="clear" w:color="auto" w:fill="auto"/>
            <w:vAlign w:val="center"/>
          </w:tcPr>
          <w:p w:rsidR="00887B9D" w:rsidRPr="00FF5844" w:rsidRDefault="00887B9D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</w:t>
            </w:r>
          </w:p>
        </w:tc>
      </w:tr>
      <w:tr w:rsidR="00FF5844" w:rsidRPr="00FF5844" w:rsidTr="00653E6B">
        <w:trPr>
          <w:trHeight w:val="124"/>
        </w:trPr>
        <w:tc>
          <w:tcPr>
            <w:tcW w:w="562" w:type="dxa"/>
            <w:shd w:val="clear" w:color="auto" w:fill="auto"/>
            <w:vAlign w:val="center"/>
          </w:tcPr>
          <w:p w:rsidR="00887B9D" w:rsidRPr="00FF5844" w:rsidRDefault="00887B9D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2</w:t>
            </w:r>
          </w:p>
        </w:tc>
        <w:tc>
          <w:tcPr>
            <w:tcW w:w="3281" w:type="dxa"/>
            <w:shd w:val="clear" w:color="auto" w:fill="auto"/>
          </w:tcPr>
          <w:p w:rsidR="00887B9D" w:rsidRPr="00FF5844" w:rsidRDefault="00887B9D" w:rsidP="00FF58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Контейнеры для сбора биоматериалов 60 мл, не стерильный, РР</w:t>
            </w:r>
          </w:p>
        </w:tc>
        <w:tc>
          <w:tcPr>
            <w:tcW w:w="9072" w:type="dxa"/>
            <w:shd w:val="clear" w:color="auto" w:fill="auto"/>
          </w:tcPr>
          <w:p w:rsidR="00887B9D" w:rsidRPr="00FF5844" w:rsidRDefault="00887B9D" w:rsidP="00FF58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Контейнеры для сбора биоматериалов 60 мл, не стерильный, РР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87B9D" w:rsidRPr="00FF5844" w:rsidRDefault="00887B9D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87B9D" w:rsidRPr="00FF5844" w:rsidRDefault="00887B9D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18 000</w:t>
            </w:r>
          </w:p>
        </w:tc>
      </w:tr>
      <w:tr w:rsidR="00FF5844" w:rsidRPr="00FF5844" w:rsidTr="00653E6B">
        <w:trPr>
          <w:trHeight w:val="768"/>
        </w:trPr>
        <w:tc>
          <w:tcPr>
            <w:tcW w:w="562" w:type="dxa"/>
            <w:shd w:val="clear" w:color="auto" w:fill="auto"/>
            <w:vAlign w:val="center"/>
          </w:tcPr>
          <w:p w:rsidR="00887B9D" w:rsidRPr="00FF5844" w:rsidRDefault="00887B9D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281" w:type="dxa"/>
            <w:shd w:val="clear" w:color="auto" w:fill="auto"/>
          </w:tcPr>
          <w:p w:rsidR="00887B9D" w:rsidRPr="00FF5844" w:rsidRDefault="00887B9D" w:rsidP="00FF58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Контейнеры для сбора биоматериалов 60 мл,  РР, градуировка, стерильные, индивидуальной упаковке</w:t>
            </w:r>
          </w:p>
        </w:tc>
        <w:tc>
          <w:tcPr>
            <w:tcW w:w="9072" w:type="dxa"/>
            <w:shd w:val="clear" w:color="auto" w:fill="auto"/>
          </w:tcPr>
          <w:p w:rsidR="00887B9D" w:rsidRPr="00FF5844" w:rsidRDefault="00887B9D" w:rsidP="00FF58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Контейнеры для сбора биоматериалов 60 мл, 70х35мм, РР, градуировка, стерильные, индивидуальной упаковке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87B9D" w:rsidRPr="00FF5844" w:rsidRDefault="00887B9D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87B9D" w:rsidRPr="00FF5844" w:rsidRDefault="00887B9D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</w:t>
            </w:r>
          </w:p>
        </w:tc>
      </w:tr>
      <w:tr w:rsidR="00FF5844" w:rsidRPr="00FF5844" w:rsidTr="00653E6B">
        <w:trPr>
          <w:trHeight w:val="768"/>
        </w:trPr>
        <w:tc>
          <w:tcPr>
            <w:tcW w:w="562" w:type="dxa"/>
            <w:shd w:val="clear" w:color="auto" w:fill="auto"/>
            <w:vAlign w:val="center"/>
          </w:tcPr>
          <w:p w:rsidR="00887B9D" w:rsidRPr="00FF5844" w:rsidRDefault="00887B9D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281" w:type="dxa"/>
            <w:shd w:val="clear" w:color="auto" w:fill="auto"/>
          </w:tcPr>
          <w:p w:rsidR="00887B9D" w:rsidRPr="00FF5844" w:rsidRDefault="00887B9D" w:rsidP="00FF58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Контейнер для сбора биоматериала, со шпателем, 60 мл, стерильный, PS, с этикеткой, в индивидуальной упаковке</w:t>
            </w:r>
          </w:p>
        </w:tc>
        <w:tc>
          <w:tcPr>
            <w:tcW w:w="9072" w:type="dxa"/>
            <w:shd w:val="clear" w:color="auto" w:fill="auto"/>
          </w:tcPr>
          <w:p w:rsidR="00887B9D" w:rsidRPr="00FF5844" w:rsidRDefault="00887B9D" w:rsidP="00FF58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Контейнер для сбора биоматериала, со шпателем, 60 мл, стерильный, PS, с этикеткой, в индивидуальной упаковке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87B9D" w:rsidRPr="00FF5844" w:rsidRDefault="00887B9D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87B9D" w:rsidRPr="00FF5844" w:rsidRDefault="00BB55FB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887B9D" w:rsidRPr="00FF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000</w:t>
            </w:r>
          </w:p>
        </w:tc>
      </w:tr>
    </w:tbl>
    <w:p w:rsidR="007A11DF" w:rsidRPr="00FF5844" w:rsidRDefault="007A11DF" w:rsidP="00FF5844">
      <w:pPr>
        <w:tabs>
          <w:tab w:val="left" w:pos="5063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DB5620" w:rsidRDefault="00DB5620" w:rsidP="00DB5620">
      <w:pPr>
        <w:keepNext/>
        <w:keepLines/>
        <w:tabs>
          <w:tab w:val="left" w:pos="5292"/>
        </w:tabs>
        <w:spacing w:after="0" w:line="240" w:lineRule="auto"/>
        <w:outlineLvl w:val="6"/>
        <w:rPr>
          <w:rFonts w:ascii="Times New Roman" w:eastAsia="Times New Roman" w:hAnsi="Times New Roman" w:cs="Times New Roman"/>
          <w:b/>
          <w:i/>
          <w:iCs/>
          <w:sz w:val="20"/>
          <w:szCs w:val="20"/>
        </w:rPr>
      </w:pPr>
    </w:p>
    <w:p w:rsidR="007A11DF" w:rsidRPr="00FF5844" w:rsidRDefault="007A11DF" w:rsidP="00FF5844">
      <w:pPr>
        <w:keepNext/>
        <w:keepLines/>
        <w:tabs>
          <w:tab w:val="left" w:pos="5292"/>
        </w:tabs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iCs/>
          <w:sz w:val="20"/>
          <w:szCs w:val="20"/>
        </w:rPr>
      </w:pPr>
      <w:r w:rsidRPr="00FF5844">
        <w:rPr>
          <w:rFonts w:ascii="Times New Roman" w:eastAsia="Times New Roman" w:hAnsi="Times New Roman" w:cs="Times New Roman"/>
          <w:b/>
          <w:iCs/>
          <w:sz w:val="20"/>
          <w:szCs w:val="20"/>
        </w:rPr>
        <w:t>ТЕХНИЧЕСКОЕ ЗАДАНИЕ ЛОТ №20</w:t>
      </w:r>
    </w:p>
    <w:p w:rsidR="007A11DF" w:rsidRPr="00FF5844" w:rsidRDefault="007A11DF" w:rsidP="00FF5844">
      <w:pPr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</w:rPr>
      </w:pPr>
      <w:r w:rsidRPr="00FF5844">
        <w:rPr>
          <w:rFonts w:ascii="Times New Roman" w:eastAsia="Calibri" w:hAnsi="Times New Roman" w:cs="Times New Roman"/>
          <w:b/>
          <w:sz w:val="20"/>
          <w:szCs w:val="20"/>
          <w:lang w:eastAsia="ar-SA"/>
        </w:rPr>
        <w:t>Предмет договора:</w:t>
      </w:r>
      <w:r w:rsidRPr="00FF5844">
        <w:rPr>
          <w:rFonts w:ascii="Times New Roman" w:eastAsia="Calibri" w:hAnsi="Times New Roman" w:cs="Times New Roman"/>
          <w:sz w:val="20"/>
          <w:szCs w:val="20"/>
          <w:lang w:eastAsia="ar-SA"/>
        </w:rPr>
        <w:t xml:space="preserve"> </w:t>
      </w:r>
      <w:r w:rsidRPr="00FF584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Поставка химического стекла  </w:t>
      </w:r>
      <w:r w:rsidRPr="00FF5844">
        <w:rPr>
          <w:rFonts w:ascii="Times New Roman" w:eastAsia="Calibri" w:hAnsi="Times New Roman" w:cs="Times New Roman"/>
          <w:sz w:val="20"/>
          <w:szCs w:val="20"/>
        </w:rPr>
        <w:t>для нужд ООО «Медсервис» в 2020 году</w:t>
      </w:r>
    </w:p>
    <w:p w:rsidR="007A11DF" w:rsidRPr="00FF5844" w:rsidRDefault="007A11DF" w:rsidP="00FF5844">
      <w:pPr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</w:rPr>
      </w:pPr>
    </w:p>
    <w:p w:rsidR="007A11DF" w:rsidRPr="00FF5844" w:rsidRDefault="007A11DF" w:rsidP="00FF5844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FF5844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Объем и характеристики поставляемого товара:</w:t>
      </w:r>
    </w:p>
    <w:tbl>
      <w:tblPr>
        <w:tblW w:w="1504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2"/>
        <w:gridCol w:w="3281"/>
        <w:gridCol w:w="9072"/>
        <w:gridCol w:w="1134"/>
        <w:gridCol w:w="992"/>
      </w:tblGrid>
      <w:tr w:rsidR="007A11DF" w:rsidRPr="00FF5844" w:rsidTr="00653E6B">
        <w:trPr>
          <w:trHeight w:val="768"/>
        </w:trPr>
        <w:tc>
          <w:tcPr>
            <w:tcW w:w="562" w:type="dxa"/>
            <w:shd w:val="clear" w:color="auto" w:fill="CCFFFF"/>
            <w:vAlign w:val="center"/>
          </w:tcPr>
          <w:p w:rsidR="007A11DF" w:rsidRPr="00FF5844" w:rsidRDefault="007A11DF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3281" w:type="dxa"/>
            <w:shd w:val="clear" w:color="auto" w:fill="CCFFFF"/>
            <w:vAlign w:val="center"/>
          </w:tcPr>
          <w:p w:rsidR="007A11DF" w:rsidRPr="00FF5844" w:rsidRDefault="007A11DF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Наименование товара</w:t>
            </w:r>
          </w:p>
        </w:tc>
        <w:tc>
          <w:tcPr>
            <w:tcW w:w="9072" w:type="dxa"/>
            <w:shd w:val="clear" w:color="auto" w:fill="CCFFFF"/>
            <w:vAlign w:val="center"/>
          </w:tcPr>
          <w:p w:rsidR="007A11DF" w:rsidRPr="00FF5844" w:rsidRDefault="007A11DF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Качественные характеристики</w:t>
            </w:r>
          </w:p>
        </w:tc>
        <w:tc>
          <w:tcPr>
            <w:tcW w:w="1134" w:type="dxa"/>
            <w:shd w:val="clear" w:color="auto" w:fill="CCFFFF"/>
            <w:vAlign w:val="center"/>
          </w:tcPr>
          <w:p w:rsidR="007A11DF" w:rsidRPr="00FF5844" w:rsidRDefault="007A11DF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Ед. изм.</w:t>
            </w:r>
          </w:p>
        </w:tc>
        <w:tc>
          <w:tcPr>
            <w:tcW w:w="992" w:type="dxa"/>
            <w:shd w:val="clear" w:color="auto" w:fill="CCFFFF"/>
            <w:vAlign w:val="center"/>
          </w:tcPr>
          <w:p w:rsidR="007A11DF" w:rsidRPr="00FF5844" w:rsidRDefault="007A11DF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F584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Кол-во</w:t>
            </w:r>
          </w:p>
        </w:tc>
      </w:tr>
      <w:tr w:rsidR="00DB5620" w:rsidRPr="00DB5620" w:rsidTr="00DB5620">
        <w:trPr>
          <w:trHeight w:val="768"/>
        </w:trPr>
        <w:tc>
          <w:tcPr>
            <w:tcW w:w="562" w:type="dxa"/>
            <w:shd w:val="clear" w:color="auto" w:fill="auto"/>
            <w:vAlign w:val="center"/>
          </w:tcPr>
          <w:p w:rsidR="00DB5620" w:rsidRPr="00DB5620" w:rsidRDefault="00DB5620" w:rsidP="00DB56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B56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281" w:type="dxa"/>
            <w:shd w:val="clear" w:color="auto" w:fill="auto"/>
          </w:tcPr>
          <w:p w:rsidR="00DB5620" w:rsidRPr="00DB5620" w:rsidRDefault="00DB5620" w:rsidP="00DB562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B5620">
              <w:rPr>
                <w:rFonts w:ascii="Times New Roman" w:hAnsi="Times New Roman" w:cs="Times New Roman"/>
                <w:sz w:val="20"/>
                <w:szCs w:val="20"/>
              </w:rPr>
              <w:t xml:space="preserve">Пробирка </w:t>
            </w:r>
            <w:proofErr w:type="spellStart"/>
            <w:r w:rsidRPr="00DB5620">
              <w:rPr>
                <w:rFonts w:ascii="Times New Roman" w:hAnsi="Times New Roman" w:cs="Times New Roman"/>
                <w:sz w:val="20"/>
                <w:szCs w:val="20"/>
              </w:rPr>
              <w:t>центрифужная</w:t>
            </w:r>
            <w:proofErr w:type="spellEnd"/>
            <w:r w:rsidRPr="00DB5620">
              <w:rPr>
                <w:rFonts w:ascii="Times New Roman" w:hAnsi="Times New Roman" w:cs="Times New Roman"/>
                <w:sz w:val="20"/>
                <w:szCs w:val="20"/>
              </w:rPr>
              <w:t xml:space="preserve"> градуированная стеклянная</w:t>
            </w:r>
          </w:p>
        </w:tc>
        <w:tc>
          <w:tcPr>
            <w:tcW w:w="9072" w:type="dxa"/>
            <w:shd w:val="clear" w:color="auto" w:fill="auto"/>
          </w:tcPr>
          <w:p w:rsidR="00DB5620" w:rsidRPr="00DB5620" w:rsidRDefault="00DB5620" w:rsidP="00DB562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B5620">
              <w:rPr>
                <w:rFonts w:ascii="Times New Roman" w:hAnsi="Times New Roman" w:cs="Times New Roman"/>
                <w:sz w:val="20"/>
                <w:szCs w:val="20"/>
              </w:rPr>
              <w:t xml:space="preserve">Пробирки конические </w:t>
            </w:r>
            <w:proofErr w:type="spellStart"/>
            <w:r w:rsidRPr="00DB5620">
              <w:rPr>
                <w:rFonts w:ascii="Times New Roman" w:hAnsi="Times New Roman" w:cs="Times New Roman"/>
                <w:sz w:val="20"/>
                <w:szCs w:val="20"/>
              </w:rPr>
              <w:t>центрифужные</w:t>
            </w:r>
            <w:proofErr w:type="spellEnd"/>
            <w:r w:rsidRPr="00DB5620">
              <w:rPr>
                <w:rFonts w:ascii="Times New Roman" w:hAnsi="Times New Roman" w:cs="Times New Roman"/>
                <w:sz w:val="20"/>
                <w:szCs w:val="20"/>
              </w:rPr>
              <w:t xml:space="preserve"> с градуировкой характеризуются особой формой нижней части, которая сходится на конус. </w:t>
            </w:r>
            <w:proofErr w:type="gramStart"/>
            <w:r w:rsidRPr="00DB5620">
              <w:rPr>
                <w:rFonts w:ascii="Times New Roman" w:hAnsi="Times New Roman" w:cs="Times New Roman"/>
                <w:sz w:val="20"/>
                <w:szCs w:val="20"/>
              </w:rPr>
              <w:t>Изготовлены</w:t>
            </w:r>
            <w:proofErr w:type="gramEnd"/>
            <w:r w:rsidRPr="00DB5620">
              <w:rPr>
                <w:rFonts w:ascii="Times New Roman" w:hAnsi="Times New Roman" w:cs="Times New Roman"/>
                <w:sz w:val="20"/>
                <w:szCs w:val="20"/>
              </w:rPr>
              <w:t xml:space="preserve"> по ТУ 9461-008-52876351-2008 в соответствии с требованиями ГОСТ 1770-74. Изготовлены из стекла НС</w:t>
            </w:r>
            <w:proofErr w:type="gramStart"/>
            <w:r w:rsidRPr="00DB562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proofErr w:type="gramEnd"/>
            <w:r w:rsidRPr="00DB5620">
              <w:rPr>
                <w:rFonts w:ascii="Times New Roman" w:hAnsi="Times New Roman" w:cs="Times New Roman"/>
                <w:sz w:val="20"/>
                <w:szCs w:val="20"/>
              </w:rPr>
              <w:t xml:space="preserve"> по ГОСТ 19808-86 или ХС1 по ГОСТ 21400-75 методом оплавления краев. Предназначены для биологических и иных жидкостей, включающих взвеси и осадки. </w:t>
            </w:r>
            <w:proofErr w:type="gramStart"/>
            <w:r w:rsidRPr="00DB5620">
              <w:rPr>
                <w:rFonts w:ascii="Times New Roman" w:hAnsi="Times New Roman" w:cs="Times New Roman"/>
                <w:sz w:val="20"/>
                <w:szCs w:val="20"/>
              </w:rPr>
              <w:t>Рассчитаны</w:t>
            </w:r>
            <w:proofErr w:type="gramEnd"/>
            <w:r w:rsidRPr="00DB5620">
              <w:rPr>
                <w:rFonts w:ascii="Times New Roman" w:hAnsi="Times New Roman" w:cs="Times New Roman"/>
                <w:sz w:val="20"/>
                <w:szCs w:val="20"/>
              </w:rPr>
              <w:t xml:space="preserve"> на нагрузку до 1200g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B5620" w:rsidRPr="00DB5620" w:rsidRDefault="00DB5620" w:rsidP="00DB56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DB56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shd w:val="clear" w:color="auto" w:fill="auto"/>
            <w:vAlign w:val="center"/>
          </w:tcPr>
          <w:p w:rsidR="00DB5620" w:rsidRPr="00DB5620" w:rsidRDefault="00DB5620" w:rsidP="00DB56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56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700</w:t>
            </w:r>
          </w:p>
        </w:tc>
      </w:tr>
      <w:tr w:rsidR="00FF5844" w:rsidRPr="00DB5620" w:rsidTr="00DB5620">
        <w:trPr>
          <w:trHeight w:val="124"/>
        </w:trPr>
        <w:tc>
          <w:tcPr>
            <w:tcW w:w="562" w:type="dxa"/>
            <w:shd w:val="clear" w:color="auto" w:fill="auto"/>
            <w:vAlign w:val="center"/>
          </w:tcPr>
          <w:p w:rsidR="007A11DF" w:rsidRPr="00DB5620" w:rsidRDefault="007A11DF" w:rsidP="00DB56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B56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281" w:type="dxa"/>
            <w:shd w:val="clear" w:color="auto" w:fill="auto"/>
          </w:tcPr>
          <w:p w:rsidR="007A11DF" w:rsidRPr="00DB5620" w:rsidRDefault="007A11DF" w:rsidP="00DB562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B5620">
              <w:rPr>
                <w:rFonts w:ascii="Times New Roman" w:hAnsi="Times New Roman" w:cs="Times New Roman"/>
                <w:sz w:val="20"/>
                <w:szCs w:val="20"/>
              </w:rPr>
              <w:t>Стекло покровное 24х24</w:t>
            </w:r>
          </w:p>
        </w:tc>
        <w:tc>
          <w:tcPr>
            <w:tcW w:w="9072" w:type="dxa"/>
            <w:shd w:val="clear" w:color="auto" w:fill="auto"/>
          </w:tcPr>
          <w:p w:rsidR="007A11DF" w:rsidRPr="00DB5620" w:rsidRDefault="00DB5620" w:rsidP="00DB562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B5620">
              <w:rPr>
                <w:rFonts w:ascii="Times New Roman" w:hAnsi="Times New Roman" w:cs="Times New Roman"/>
                <w:sz w:val="20"/>
                <w:szCs w:val="20"/>
              </w:rPr>
              <w:t>Изготовлено из прозрачного бесцветного силикатного стекла. Размеры 24х24 мм. Толщина стекла 0,17±0,02 мм. Упаковка 1000 шт.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A11DF" w:rsidRPr="00DB5620" w:rsidRDefault="00DB5620" w:rsidP="00DB56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DB56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</w:t>
            </w:r>
            <w:proofErr w:type="spellEnd"/>
          </w:p>
        </w:tc>
        <w:tc>
          <w:tcPr>
            <w:tcW w:w="992" w:type="dxa"/>
            <w:shd w:val="clear" w:color="auto" w:fill="auto"/>
            <w:vAlign w:val="center"/>
          </w:tcPr>
          <w:p w:rsidR="007A11DF" w:rsidRPr="00DB5620" w:rsidRDefault="00DB5620" w:rsidP="00DB56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56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</w:tr>
      <w:tr w:rsidR="00F2074D" w:rsidRPr="00DB5620" w:rsidTr="00DB5620">
        <w:trPr>
          <w:trHeight w:val="768"/>
        </w:trPr>
        <w:tc>
          <w:tcPr>
            <w:tcW w:w="562" w:type="dxa"/>
            <w:shd w:val="clear" w:color="auto" w:fill="auto"/>
            <w:vAlign w:val="center"/>
          </w:tcPr>
          <w:p w:rsidR="00F2074D" w:rsidRPr="00DB5620" w:rsidRDefault="00F2074D" w:rsidP="00DB56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B56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281" w:type="dxa"/>
            <w:shd w:val="clear" w:color="auto" w:fill="auto"/>
          </w:tcPr>
          <w:p w:rsidR="00F2074D" w:rsidRPr="00DB5620" w:rsidRDefault="00F2074D" w:rsidP="00DB562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B5620">
              <w:rPr>
                <w:rFonts w:ascii="Times New Roman" w:hAnsi="Times New Roman" w:cs="Times New Roman"/>
                <w:sz w:val="20"/>
                <w:szCs w:val="20"/>
              </w:rPr>
              <w:t>Колба коническая стеклянная 250 мл</w:t>
            </w:r>
          </w:p>
        </w:tc>
        <w:tc>
          <w:tcPr>
            <w:tcW w:w="9072" w:type="dxa"/>
            <w:shd w:val="clear" w:color="auto" w:fill="auto"/>
          </w:tcPr>
          <w:p w:rsidR="00F2074D" w:rsidRPr="00DB5620" w:rsidRDefault="00F2074D" w:rsidP="00DB562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DB5620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Колба коническая разработана для фильтрования, выпаривания, перегонки, разгонки, дистилляции и синтеза в лабораторных условиях. Производится с ориентировочной шкалой белого цвета. </w:t>
            </w:r>
            <w:proofErr w:type="gramStart"/>
            <w:r w:rsidRPr="00DB5620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Изготовлена</w:t>
            </w:r>
            <w:proofErr w:type="gramEnd"/>
            <w:r w:rsidRPr="00DB5620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из стекла ТС по ГОСТ 21400-75.</w:t>
            </w:r>
          </w:p>
          <w:p w:rsidR="00F2074D" w:rsidRPr="00DB5620" w:rsidRDefault="00F2074D" w:rsidP="00DB562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B5620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Вместимость 250 мл, цена деления 25 мл, диаметр горловины 34 мм, диаметр колбы 85 мм, высота 140 мм.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2074D" w:rsidRPr="00DB5620" w:rsidRDefault="00F2074D" w:rsidP="00DB56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56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2074D" w:rsidRPr="00DB5620" w:rsidRDefault="00356554" w:rsidP="00DB56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56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FF5844" w:rsidRPr="00DB5620" w:rsidTr="00DB5620">
        <w:trPr>
          <w:trHeight w:val="768"/>
        </w:trPr>
        <w:tc>
          <w:tcPr>
            <w:tcW w:w="562" w:type="dxa"/>
            <w:shd w:val="clear" w:color="auto" w:fill="auto"/>
            <w:vAlign w:val="center"/>
          </w:tcPr>
          <w:p w:rsidR="007A11DF" w:rsidRPr="00DB5620" w:rsidRDefault="007A11DF" w:rsidP="00DB56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B56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281" w:type="dxa"/>
            <w:shd w:val="clear" w:color="auto" w:fill="auto"/>
          </w:tcPr>
          <w:p w:rsidR="007A11DF" w:rsidRPr="00DB5620" w:rsidRDefault="007A11DF" w:rsidP="00DB562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B5620">
              <w:rPr>
                <w:rFonts w:ascii="Times New Roman" w:hAnsi="Times New Roman" w:cs="Times New Roman"/>
                <w:sz w:val="20"/>
                <w:szCs w:val="20"/>
              </w:rPr>
              <w:t>Колба к</w:t>
            </w:r>
            <w:r w:rsidR="00F2074D" w:rsidRPr="00DB5620">
              <w:rPr>
                <w:rFonts w:ascii="Times New Roman" w:hAnsi="Times New Roman" w:cs="Times New Roman"/>
                <w:sz w:val="20"/>
                <w:szCs w:val="20"/>
              </w:rPr>
              <w:t xml:space="preserve">оническая стеклянная </w:t>
            </w:r>
            <w:r w:rsidRPr="00DB5620">
              <w:rPr>
                <w:rFonts w:ascii="Times New Roman" w:hAnsi="Times New Roman" w:cs="Times New Roman"/>
                <w:sz w:val="20"/>
                <w:szCs w:val="20"/>
              </w:rPr>
              <w:t>500 мл</w:t>
            </w:r>
          </w:p>
        </w:tc>
        <w:tc>
          <w:tcPr>
            <w:tcW w:w="9072" w:type="dxa"/>
            <w:shd w:val="clear" w:color="auto" w:fill="auto"/>
          </w:tcPr>
          <w:p w:rsidR="007A11DF" w:rsidRPr="00DB5620" w:rsidRDefault="00F2074D" w:rsidP="00DB562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DB5620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Колба коническая разработана для фильтрования, выпаривания, перегонки, разгонки, дистилляции и синтеза в лабораторных условиях. Производится с ориентировочной шкалой белого цвета. </w:t>
            </w:r>
            <w:proofErr w:type="gramStart"/>
            <w:r w:rsidRPr="00DB5620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Изготовлена</w:t>
            </w:r>
            <w:proofErr w:type="gramEnd"/>
            <w:r w:rsidRPr="00DB5620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из стекла ТС по ГОСТ 21400-75.</w:t>
            </w:r>
          </w:p>
          <w:p w:rsidR="00F2074D" w:rsidRPr="00DB5620" w:rsidRDefault="00F2074D" w:rsidP="00DB562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B5620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Вместимость 500 мл, цена деления 50 мл, диаметр горловины 34 мм, диаметр колбы 105 мм, высота 170 мм.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A11DF" w:rsidRPr="00DB5620" w:rsidRDefault="007A11DF" w:rsidP="00DB56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56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A11DF" w:rsidRPr="00DB5620" w:rsidRDefault="00356554" w:rsidP="00DB56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56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</w:tr>
      <w:tr w:rsidR="00F2074D" w:rsidRPr="00DB5620" w:rsidTr="00DB5620">
        <w:trPr>
          <w:trHeight w:val="768"/>
        </w:trPr>
        <w:tc>
          <w:tcPr>
            <w:tcW w:w="562" w:type="dxa"/>
            <w:shd w:val="clear" w:color="auto" w:fill="auto"/>
            <w:vAlign w:val="center"/>
          </w:tcPr>
          <w:p w:rsidR="00F2074D" w:rsidRPr="00DB5620" w:rsidRDefault="00DB5620" w:rsidP="00DB56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281" w:type="dxa"/>
            <w:shd w:val="clear" w:color="auto" w:fill="auto"/>
          </w:tcPr>
          <w:p w:rsidR="00F2074D" w:rsidRPr="00DB5620" w:rsidRDefault="00F2074D" w:rsidP="00DB562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B5620">
              <w:rPr>
                <w:rFonts w:ascii="Times New Roman" w:hAnsi="Times New Roman" w:cs="Times New Roman"/>
                <w:sz w:val="20"/>
                <w:szCs w:val="20"/>
              </w:rPr>
              <w:t>Колба коническая стеклянная 1000 мл</w:t>
            </w:r>
          </w:p>
        </w:tc>
        <w:tc>
          <w:tcPr>
            <w:tcW w:w="9072" w:type="dxa"/>
            <w:shd w:val="clear" w:color="auto" w:fill="auto"/>
          </w:tcPr>
          <w:p w:rsidR="00F2074D" w:rsidRPr="00DB5620" w:rsidRDefault="00F2074D" w:rsidP="00DB562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DB5620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Колба коническая разработана для фильтрования, выпаривания, перегонки, разгонки, дистилляции и синтеза в лабораторных условиях. Производится с ориентировочной шкалой белого цвета. </w:t>
            </w:r>
            <w:proofErr w:type="gramStart"/>
            <w:r w:rsidRPr="00DB5620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Изготовлена</w:t>
            </w:r>
            <w:proofErr w:type="gramEnd"/>
            <w:r w:rsidRPr="00DB5620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из стекла ТС по ГОСТ 21400-75.</w:t>
            </w:r>
          </w:p>
          <w:p w:rsidR="00F2074D" w:rsidRPr="00DB5620" w:rsidRDefault="00F2074D" w:rsidP="00DB562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B5620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Вместимость 1000 мл, цена делен</w:t>
            </w:r>
            <w:r w:rsidR="00356554" w:rsidRPr="00DB5620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ия 100 мл, диаметр горловины 350</w:t>
            </w:r>
            <w:r w:rsidRPr="00DB5620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мм,</w:t>
            </w:r>
            <w:r w:rsidR="00356554" w:rsidRPr="00DB5620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диаметр колбы 131</w:t>
            </w:r>
            <w:r w:rsidRPr="00DB5620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мм,</w:t>
            </w:r>
            <w:r w:rsidR="00356554" w:rsidRPr="00DB5620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высота 215</w:t>
            </w:r>
            <w:r w:rsidRPr="00DB5620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мм.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2074D" w:rsidRPr="00DB5620" w:rsidRDefault="00356554" w:rsidP="00DB56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DB56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shd w:val="clear" w:color="auto" w:fill="auto"/>
            <w:vAlign w:val="center"/>
          </w:tcPr>
          <w:p w:rsidR="00F2074D" w:rsidRPr="00DB5620" w:rsidRDefault="00356554" w:rsidP="00DB56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56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</w:tr>
      <w:tr w:rsidR="00F2074D" w:rsidRPr="00DB5620" w:rsidTr="00DB5620">
        <w:trPr>
          <w:trHeight w:val="768"/>
        </w:trPr>
        <w:tc>
          <w:tcPr>
            <w:tcW w:w="562" w:type="dxa"/>
            <w:shd w:val="clear" w:color="auto" w:fill="auto"/>
            <w:vAlign w:val="center"/>
          </w:tcPr>
          <w:p w:rsidR="00F2074D" w:rsidRPr="00DB5620" w:rsidRDefault="00DB5620" w:rsidP="00DB56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281" w:type="dxa"/>
            <w:shd w:val="clear" w:color="auto" w:fill="auto"/>
          </w:tcPr>
          <w:p w:rsidR="00F2074D" w:rsidRPr="00DB5620" w:rsidRDefault="00356554" w:rsidP="00DB56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56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Стакан стеклянный мерный </w:t>
            </w:r>
            <w:r w:rsidRPr="00DB5620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В-1-1000</w:t>
            </w:r>
          </w:p>
        </w:tc>
        <w:tc>
          <w:tcPr>
            <w:tcW w:w="9072" w:type="dxa"/>
            <w:shd w:val="clear" w:color="auto" w:fill="auto"/>
          </w:tcPr>
          <w:p w:rsidR="00F2074D" w:rsidRPr="00DB5620" w:rsidRDefault="00356554" w:rsidP="00DB562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proofErr w:type="gramStart"/>
            <w:r w:rsidRPr="00DB5620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Разработан</w:t>
            </w:r>
            <w:proofErr w:type="gramEnd"/>
            <w:r w:rsidRPr="00DB5620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для выполнения большинства химических процедур. Изготовлен по ТУ 9464-019-29508133-2015 в соответствии с техническими требованиями ГОСТ 25336-82.</w:t>
            </w:r>
            <w:r w:rsidRPr="00DB562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B5620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Имеет ориентировочную шкалу. </w:t>
            </w:r>
            <w:proofErr w:type="gramStart"/>
            <w:r w:rsidRPr="00DB5620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Изготовлен из стекла марки ТС по ГОСТ 21400-75. </w:t>
            </w:r>
            <w:proofErr w:type="gramEnd"/>
          </w:p>
          <w:p w:rsidR="00356554" w:rsidRPr="00DB5620" w:rsidRDefault="00356554" w:rsidP="00DB56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5620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Объем 1000 мл, цена делен</w:t>
            </w:r>
            <w:r w:rsidR="009D0FA2" w:rsidRPr="00DB5620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ия 100 мл,  диаметр  95</w:t>
            </w:r>
            <w:r w:rsidRPr="00DB5620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мм,</w:t>
            </w:r>
            <w:r w:rsidR="009D0FA2" w:rsidRPr="00DB5620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высота 180</w:t>
            </w:r>
            <w:r w:rsidRPr="00DB5620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мм.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2074D" w:rsidRPr="00DB5620" w:rsidRDefault="009D0FA2" w:rsidP="00DB56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DB56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shd w:val="clear" w:color="auto" w:fill="auto"/>
            <w:vAlign w:val="center"/>
          </w:tcPr>
          <w:p w:rsidR="00F2074D" w:rsidRPr="00DB5620" w:rsidRDefault="009D0FA2" w:rsidP="00DB56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56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</w:tr>
      <w:tr w:rsidR="009D0FA2" w:rsidRPr="00DB5620" w:rsidTr="00DB5620">
        <w:trPr>
          <w:trHeight w:val="768"/>
        </w:trPr>
        <w:tc>
          <w:tcPr>
            <w:tcW w:w="562" w:type="dxa"/>
            <w:shd w:val="clear" w:color="auto" w:fill="auto"/>
            <w:vAlign w:val="center"/>
          </w:tcPr>
          <w:p w:rsidR="009D0FA2" w:rsidRPr="00DB5620" w:rsidRDefault="00DB5620" w:rsidP="00DB56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7</w:t>
            </w:r>
          </w:p>
        </w:tc>
        <w:tc>
          <w:tcPr>
            <w:tcW w:w="3281" w:type="dxa"/>
            <w:shd w:val="clear" w:color="auto" w:fill="auto"/>
          </w:tcPr>
          <w:p w:rsidR="009D0FA2" w:rsidRPr="00DB5620" w:rsidRDefault="009D0FA2" w:rsidP="00DB56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56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Стакан стеклянный мерный </w:t>
            </w:r>
            <w:r w:rsidRPr="00DB5620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В-1-400</w:t>
            </w:r>
          </w:p>
        </w:tc>
        <w:tc>
          <w:tcPr>
            <w:tcW w:w="9072" w:type="dxa"/>
            <w:shd w:val="clear" w:color="auto" w:fill="auto"/>
          </w:tcPr>
          <w:p w:rsidR="009D0FA2" w:rsidRPr="00DB5620" w:rsidRDefault="009D0FA2" w:rsidP="00DB562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proofErr w:type="gramStart"/>
            <w:r w:rsidRPr="00DB5620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Разработан</w:t>
            </w:r>
            <w:proofErr w:type="gramEnd"/>
            <w:r w:rsidRPr="00DB5620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для выполнения большинства химических процедур. Изготовлен по ТУ 9464-019-29508133-2015 в соответствии с техническими требованиями ГОСТ 25336-82.</w:t>
            </w:r>
            <w:r w:rsidRPr="00DB562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B5620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Имеет ориентировочную шкалу. </w:t>
            </w:r>
            <w:proofErr w:type="gramStart"/>
            <w:r w:rsidRPr="00DB5620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Изготовлен из стекла марки ТС по ГОСТ 21400-75. </w:t>
            </w:r>
            <w:proofErr w:type="gramEnd"/>
          </w:p>
          <w:p w:rsidR="009D0FA2" w:rsidRPr="00DB5620" w:rsidRDefault="009D0FA2" w:rsidP="00DB56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5620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Объем 400 мл, цена деления 50 мл,  диаметр  70 мм, высота 130 мм.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D0FA2" w:rsidRPr="00DB5620" w:rsidRDefault="009D0FA2" w:rsidP="00DB56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DB56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shd w:val="clear" w:color="auto" w:fill="auto"/>
            <w:vAlign w:val="center"/>
          </w:tcPr>
          <w:p w:rsidR="009D0FA2" w:rsidRPr="00DB5620" w:rsidRDefault="009D0FA2" w:rsidP="00DB56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56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</w:tr>
      <w:tr w:rsidR="009D0FA2" w:rsidRPr="00DB5620" w:rsidTr="00DB5620">
        <w:trPr>
          <w:trHeight w:val="768"/>
        </w:trPr>
        <w:tc>
          <w:tcPr>
            <w:tcW w:w="562" w:type="dxa"/>
            <w:shd w:val="clear" w:color="auto" w:fill="auto"/>
            <w:vAlign w:val="center"/>
          </w:tcPr>
          <w:p w:rsidR="009D0FA2" w:rsidRPr="00DB5620" w:rsidRDefault="00DB5620" w:rsidP="00DB56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3281" w:type="dxa"/>
            <w:shd w:val="clear" w:color="auto" w:fill="auto"/>
          </w:tcPr>
          <w:p w:rsidR="009D0FA2" w:rsidRPr="00DB5620" w:rsidRDefault="009D0FA2" w:rsidP="00DB56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56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Стакан стеклянный мерный </w:t>
            </w:r>
            <w:r w:rsidRPr="00DB5620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В-1-250</w:t>
            </w:r>
          </w:p>
        </w:tc>
        <w:tc>
          <w:tcPr>
            <w:tcW w:w="9072" w:type="dxa"/>
            <w:shd w:val="clear" w:color="auto" w:fill="auto"/>
          </w:tcPr>
          <w:p w:rsidR="009D0FA2" w:rsidRPr="00DB5620" w:rsidRDefault="009D0FA2" w:rsidP="00DB562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proofErr w:type="gramStart"/>
            <w:r w:rsidRPr="00DB5620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Разработан</w:t>
            </w:r>
            <w:proofErr w:type="gramEnd"/>
            <w:r w:rsidRPr="00DB5620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для выполнения большинства химических процедур. Изготовлен по ТУ 9464-019-29508133-2015 в соответствии с техническими требованиями ГОСТ 25336-82.</w:t>
            </w:r>
            <w:r w:rsidRPr="00DB562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B5620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Имеет ориентировочную шкалу. </w:t>
            </w:r>
            <w:proofErr w:type="gramStart"/>
            <w:r w:rsidRPr="00DB5620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Изготовлен из стекла марки ТС по ГОСТ 21400-75. </w:t>
            </w:r>
            <w:proofErr w:type="gramEnd"/>
          </w:p>
          <w:p w:rsidR="009D0FA2" w:rsidRPr="00DB5620" w:rsidRDefault="009D0FA2" w:rsidP="00DB56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5620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Объем 250 мл, цена деления 25 мл,  диаметр  60 мм, высота 120 мм.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D0FA2" w:rsidRPr="00DB5620" w:rsidRDefault="009D0FA2" w:rsidP="00DB56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DB56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shd w:val="clear" w:color="auto" w:fill="auto"/>
            <w:vAlign w:val="center"/>
          </w:tcPr>
          <w:p w:rsidR="009D0FA2" w:rsidRPr="00DB5620" w:rsidRDefault="009D0FA2" w:rsidP="00DB56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56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</w:tr>
      <w:tr w:rsidR="009D0FA2" w:rsidRPr="00DB5620" w:rsidTr="00DB5620">
        <w:trPr>
          <w:trHeight w:val="768"/>
        </w:trPr>
        <w:tc>
          <w:tcPr>
            <w:tcW w:w="562" w:type="dxa"/>
            <w:shd w:val="clear" w:color="auto" w:fill="auto"/>
            <w:vAlign w:val="center"/>
          </w:tcPr>
          <w:p w:rsidR="009D0FA2" w:rsidRPr="00DB5620" w:rsidRDefault="00DB5620" w:rsidP="00DB56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3281" w:type="dxa"/>
            <w:shd w:val="clear" w:color="auto" w:fill="auto"/>
          </w:tcPr>
          <w:p w:rsidR="009D0FA2" w:rsidRPr="00DB5620" w:rsidRDefault="009D0FA2" w:rsidP="00DB56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56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Стакан стеклянный мерный </w:t>
            </w:r>
            <w:r w:rsidRPr="00DB5620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В-1-100</w:t>
            </w:r>
          </w:p>
        </w:tc>
        <w:tc>
          <w:tcPr>
            <w:tcW w:w="9072" w:type="dxa"/>
            <w:shd w:val="clear" w:color="auto" w:fill="auto"/>
          </w:tcPr>
          <w:p w:rsidR="009D0FA2" w:rsidRPr="00DB5620" w:rsidRDefault="009D0FA2" w:rsidP="00DB562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proofErr w:type="gramStart"/>
            <w:r w:rsidRPr="00DB5620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Разработан</w:t>
            </w:r>
            <w:proofErr w:type="gramEnd"/>
            <w:r w:rsidRPr="00DB5620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для выполнения большинства химических процедур. Изготовлен по ТУ 9464-019-29508133-2015 в соответствии с техническими требованиями ГОСТ 25336-82.</w:t>
            </w:r>
            <w:r w:rsidRPr="00DB562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B5620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Имеет ориентировочную шкалу. </w:t>
            </w:r>
            <w:proofErr w:type="gramStart"/>
            <w:r w:rsidRPr="00DB5620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Изготовлен из стекла марки ТС по ГОСТ 21400-75. </w:t>
            </w:r>
            <w:proofErr w:type="gramEnd"/>
          </w:p>
          <w:p w:rsidR="009D0FA2" w:rsidRPr="00DB5620" w:rsidRDefault="009D0FA2" w:rsidP="00DB56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5620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Объем 100 мл, цена деления 25 мл,  диаметр  48 мм, высота 80 мм.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D0FA2" w:rsidRPr="00DB5620" w:rsidRDefault="009D0FA2" w:rsidP="00DB56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DB56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shd w:val="clear" w:color="auto" w:fill="auto"/>
            <w:vAlign w:val="center"/>
          </w:tcPr>
          <w:p w:rsidR="009D0FA2" w:rsidRPr="00DB5620" w:rsidRDefault="009D0FA2" w:rsidP="00DB56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56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  <w:bookmarkStart w:id="0" w:name="_GoBack"/>
            <w:bookmarkEnd w:id="0"/>
          </w:p>
        </w:tc>
      </w:tr>
      <w:tr w:rsidR="00DB5620" w:rsidRPr="00DB5620" w:rsidTr="00DB5620">
        <w:trPr>
          <w:trHeight w:val="768"/>
        </w:trPr>
        <w:tc>
          <w:tcPr>
            <w:tcW w:w="562" w:type="dxa"/>
            <w:shd w:val="clear" w:color="auto" w:fill="auto"/>
            <w:vAlign w:val="center"/>
          </w:tcPr>
          <w:p w:rsidR="00DB5620" w:rsidRPr="00DB5620" w:rsidRDefault="00DB5620" w:rsidP="00DB56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281" w:type="dxa"/>
            <w:shd w:val="clear" w:color="auto" w:fill="auto"/>
          </w:tcPr>
          <w:p w:rsidR="00DB5620" w:rsidRPr="00DB5620" w:rsidRDefault="00DB5620" w:rsidP="00DB562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B5620">
              <w:rPr>
                <w:rFonts w:ascii="Times New Roman" w:hAnsi="Times New Roman" w:cs="Times New Roman"/>
                <w:sz w:val="20"/>
                <w:szCs w:val="20"/>
              </w:rPr>
              <w:t>Цилиндр мерный стеклянный 500 мл ГОСТ 1770-74</w:t>
            </w:r>
          </w:p>
        </w:tc>
        <w:tc>
          <w:tcPr>
            <w:tcW w:w="9072" w:type="dxa"/>
            <w:shd w:val="clear" w:color="auto" w:fill="auto"/>
          </w:tcPr>
          <w:p w:rsidR="00DB5620" w:rsidRPr="00DB5620" w:rsidRDefault="00DB5620" w:rsidP="00DB562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B5620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Цилиндр мерный исполнения 1 (с носиком и стеклянным основанием), вместимостью 500 мл, 2-го класса точности </w:t>
            </w:r>
            <w:r w:rsidRPr="00DB5620">
              <w:rPr>
                <w:rFonts w:ascii="Times New Roman" w:hAnsi="Times New Roman" w:cs="Times New Roman"/>
                <w:sz w:val="20"/>
                <w:szCs w:val="20"/>
              </w:rPr>
              <w:t xml:space="preserve">применяется для </w:t>
            </w:r>
            <w:r w:rsidRPr="00DB5620">
              <w:rPr>
                <w:rStyle w:val="litle"/>
                <w:rFonts w:ascii="Times New Roman" w:hAnsi="Times New Roman" w:cs="Times New Roman"/>
                <w:sz w:val="20"/>
                <w:szCs w:val="20"/>
              </w:rPr>
              <w:t>измерения и хранения определенного объема жидкости. Диаметр 90 мм, высота 390 мм.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B5620" w:rsidRPr="00DB5620" w:rsidRDefault="00DB5620" w:rsidP="00DB56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DB56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shd w:val="clear" w:color="auto" w:fill="auto"/>
            <w:vAlign w:val="center"/>
          </w:tcPr>
          <w:p w:rsidR="00DB5620" w:rsidRPr="00DB5620" w:rsidRDefault="00DB5620" w:rsidP="00DB56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56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DB5620" w:rsidRPr="00DB5620" w:rsidTr="00DB5620">
        <w:trPr>
          <w:trHeight w:val="700"/>
        </w:trPr>
        <w:tc>
          <w:tcPr>
            <w:tcW w:w="562" w:type="dxa"/>
            <w:shd w:val="clear" w:color="auto" w:fill="auto"/>
            <w:vAlign w:val="center"/>
          </w:tcPr>
          <w:p w:rsidR="00DB5620" w:rsidRPr="00DB5620" w:rsidRDefault="00DB5620" w:rsidP="00DB56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281" w:type="dxa"/>
            <w:shd w:val="clear" w:color="auto" w:fill="auto"/>
          </w:tcPr>
          <w:p w:rsidR="00DB5620" w:rsidRPr="00DB5620" w:rsidRDefault="00DB5620" w:rsidP="00DB562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B5620">
              <w:rPr>
                <w:rFonts w:ascii="Times New Roman" w:hAnsi="Times New Roman" w:cs="Times New Roman"/>
                <w:sz w:val="20"/>
                <w:szCs w:val="20"/>
              </w:rPr>
              <w:t>Цилиндр мерный стеклянный 100 мл ГОСТ 1770-74</w:t>
            </w:r>
          </w:p>
        </w:tc>
        <w:tc>
          <w:tcPr>
            <w:tcW w:w="9072" w:type="dxa"/>
            <w:shd w:val="clear" w:color="auto" w:fill="auto"/>
          </w:tcPr>
          <w:p w:rsidR="00DB5620" w:rsidRPr="00DB5620" w:rsidRDefault="00DB5620" w:rsidP="00DB562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B5620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Цилиндр мерный исполнения 1 (с носиком и стеклянным основанием), вместимостью 100 мл, 2-го класса точности </w:t>
            </w:r>
            <w:r w:rsidRPr="00DB5620">
              <w:rPr>
                <w:rFonts w:ascii="Times New Roman" w:hAnsi="Times New Roman" w:cs="Times New Roman"/>
                <w:sz w:val="20"/>
                <w:szCs w:val="20"/>
              </w:rPr>
              <w:t xml:space="preserve">применяется для </w:t>
            </w:r>
            <w:r w:rsidRPr="00DB5620">
              <w:rPr>
                <w:rStyle w:val="litle"/>
                <w:rFonts w:ascii="Times New Roman" w:hAnsi="Times New Roman" w:cs="Times New Roman"/>
                <w:sz w:val="20"/>
                <w:szCs w:val="20"/>
              </w:rPr>
              <w:t>измерения и хранения определенного объема жидкости. Диаметр 60 мм, высота 260 мм.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B5620" w:rsidRPr="00DB5620" w:rsidRDefault="00DB5620" w:rsidP="00DB56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DB56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shd w:val="clear" w:color="auto" w:fill="auto"/>
            <w:vAlign w:val="center"/>
          </w:tcPr>
          <w:p w:rsidR="00DB5620" w:rsidRPr="00DB5620" w:rsidRDefault="00DB5620" w:rsidP="00DB56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56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9D0FA2" w:rsidRPr="00DB5620" w:rsidTr="00DB5620">
        <w:trPr>
          <w:trHeight w:val="484"/>
        </w:trPr>
        <w:tc>
          <w:tcPr>
            <w:tcW w:w="562" w:type="dxa"/>
            <w:shd w:val="clear" w:color="auto" w:fill="auto"/>
            <w:vAlign w:val="center"/>
          </w:tcPr>
          <w:p w:rsidR="009D0FA2" w:rsidRPr="00DB5620" w:rsidRDefault="00DB5620" w:rsidP="00DB56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281" w:type="dxa"/>
            <w:shd w:val="clear" w:color="auto" w:fill="auto"/>
          </w:tcPr>
          <w:p w:rsidR="009D0FA2" w:rsidRPr="00DB5620" w:rsidRDefault="00DB5620" w:rsidP="00DB56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56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Пробирка ПС2-10х120 мм</w:t>
            </w:r>
          </w:p>
        </w:tc>
        <w:tc>
          <w:tcPr>
            <w:tcW w:w="9072" w:type="dxa"/>
            <w:shd w:val="clear" w:color="auto" w:fill="auto"/>
          </w:tcPr>
          <w:p w:rsidR="009D0FA2" w:rsidRPr="00DB5620" w:rsidRDefault="00DB5620" w:rsidP="00DB56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5620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Пробирка лабораторная по ТУ 9461-008-52876351-2008, серологическая, ПС2-12х120, уп.250 </w:t>
            </w:r>
            <w:proofErr w:type="spellStart"/>
            <w:proofErr w:type="gramStart"/>
            <w:r w:rsidRPr="00DB5620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шт</w:t>
            </w:r>
            <w:proofErr w:type="spellEnd"/>
            <w:proofErr w:type="gramEnd"/>
            <w:r w:rsidRPr="00DB5620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, высота 120 мм, диаметр 12 мм.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D0FA2" w:rsidRPr="00DB5620" w:rsidRDefault="00DB5620" w:rsidP="00DB56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DB56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shd w:val="clear" w:color="auto" w:fill="auto"/>
            <w:vAlign w:val="center"/>
          </w:tcPr>
          <w:p w:rsidR="009D0FA2" w:rsidRPr="00DB5620" w:rsidRDefault="00DB5620" w:rsidP="00DB56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56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B56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</w:tr>
    </w:tbl>
    <w:p w:rsidR="00887B9D" w:rsidRPr="00DB5620" w:rsidRDefault="00887B9D" w:rsidP="00DB5620">
      <w:pPr>
        <w:tabs>
          <w:tab w:val="left" w:pos="3053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F5844" w:rsidRPr="00DB5620" w:rsidRDefault="00FF5844" w:rsidP="00DB5620">
      <w:pPr>
        <w:tabs>
          <w:tab w:val="left" w:pos="3053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sectPr w:rsidR="00FF5844" w:rsidRPr="00DB5620" w:rsidSect="00665195">
      <w:pgSz w:w="16838" w:h="11906" w:orient="landscape"/>
      <w:pgMar w:top="284" w:right="1134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3F12"/>
    <w:rsid w:val="000C0D61"/>
    <w:rsid w:val="001519E3"/>
    <w:rsid w:val="00216388"/>
    <w:rsid w:val="003100DC"/>
    <w:rsid w:val="00356554"/>
    <w:rsid w:val="00381102"/>
    <w:rsid w:val="00400FA3"/>
    <w:rsid w:val="0044566B"/>
    <w:rsid w:val="00481600"/>
    <w:rsid w:val="00653E6B"/>
    <w:rsid w:val="00665195"/>
    <w:rsid w:val="006A2783"/>
    <w:rsid w:val="006B5AB4"/>
    <w:rsid w:val="006E1BFA"/>
    <w:rsid w:val="007A11DF"/>
    <w:rsid w:val="007F3B13"/>
    <w:rsid w:val="00811AD3"/>
    <w:rsid w:val="00887B9D"/>
    <w:rsid w:val="008D194D"/>
    <w:rsid w:val="00903134"/>
    <w:rsid w:val="00915FAE"/>
    <w:rsid w:val="00965DD4"/>
    <w:rsid w:val="00994CB6"/>
    <w:rsid w:val="009D0FA2"/>
    <w:rsid w:val="00A15AF1"/>
    <w:rsid w:val="00A33EE7"/>
    <w:rsid w:val="00A37AF5"/>
    <w:rsid w:val="00A63F12"/>
    <w:rsid w:val="00AF79F1"/>
    <w:rsid w:val="00BA148E"/>
    <w:rsid w:val="00BB55FB"/>
    <w:rsid w:val="00BE3178"/>
    <w:rsid w:val="00C1627B"/>
    <w:rsid w:val="00C17DBE"/>
    <w:rsid w:val="00C339BB"/>
    <w:rsid w:val="00C665FA"/>
    <w:rsid w:val="00D2689E"/>
    <w:rsid w:val="00D71A06"/>
    <w:rsid w:val="00DB5620"/>
    <w:rsid w:val="00E633D0"/>
    <w:rsid w:val="00ED07D2"/>
    <w:rsid w:val="00EE39EC"/>
    <w:rsid w:val="00EE4C15"/>
    <w:rsid w:val="00F2074D"/>
    <w:rsid w:val="00F6725D"/>
    <w:rsid w:val="00F91322"/>
    <w:rsid w:val="00FE41E1"/>
    <w:rsid w:val="00FF478A"/>
    <w:rsid w:val="00FF58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5F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DB5620"/>
    <w:rPr>
      <w:b/>
      <w:bCs/>
    </w:rPr>
  </w:style>
  <w:style w:type="character" w:customStyle="1" w:styleId="litle">
    <w:name w:val="litle"/>
    <w:basedOn w:val="a0"/>
    <w:rsid w:val="00DB562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5F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DB5620"/>
    <w:rPr>
      <w:b/>
      <w:bCs/>
    </w:rPr>
  </w:style>
  <w:style w:type="character" w:customStyle="1" w:styleId="litle">
    <w:name w:val="litle"/>
    <w:basedOn w:val="a0"/>
    <w:rsid w:val="00DB56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067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AE029D-9180-4378-A8F6-413A728E11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889</TotalTime>
  <Pages>19</Pages>
  <Words>9723</Words>
  <Characters>55424</Characters>
  <Application>Microsoft Office Word</Application>
  <DocSecurity>0</DocSecurity>
  <Lines>461</Lines>
  <Paragraphs>130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65017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Силичева Татьяна Ивановна</cp:lastModifiedBy>
  <cp:revision>15</cp:revision>
  <dcterms:created xsi:type="dcterms:W3CDTF">2019-10-28T04:31:00Z</dcterms:created>
  <dcterms:modified xsi:type="dcterms:W3CDTF">2019-11-26T10:30:00Z</dcterms:modified>
</cp:coreProperties>
</file>